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130D" w:rsidRDefault="002F31DD">
      <w:pPr>
        <w:spacing w:after="422"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43" w:line="259" w:lineRule="auto"/>
        <w:ind w:left="144" w:right="0" w:firstLine="0"/>
        <w:jc w:val="left"/>
      </w:pPr>
      <w:r>
        <w:rPr>
          <w:rFonts w:ascii="Arial" w:eastAsia="Arial" w:hAnsi="Arial" w:cs="Arial"/>
          <w:b/>
        </w:rPr>
        <w:t xml:space="preserve"> </w:t>
      </w:r>
    </w:p>
    <w:p w:rsidR="0098130D" w:rsidRDefault="002F31DD">
      <w:pPr>
        <w:spacing w:after="0" w:line="259" w:lineRule="auto"/>
        <w:ind w:left="0" w:right="4626" w:firstLine="0"/>
        <w:jc w:val="right"/>
      </w:pPr>
      <w:r>
        <w:rPr>
          <w:b/>
          <w:i/>
          <w:sz w:val="28"/>
        </w:rPr>
        <w:t>M</w:t>
      </w:r>
      <w:r>
        <w:rPr>
          <w:b/>
          <w:i/>
          <w:sz w:val="22"/>
        </w:rPr>
        <w:t>ECK</w:t>
      </w:r>
      <w:r>
        <w:rPr>
          <w:b/>
          <w:i/>
          <w:sz w:val="28"/>
        </w:rPr>
        <w:t>E</w:t>
      </w:r>
      <w:r>
        <w:rPr>
          <w:b/>
          <w:i/>
          <w:sz w:val="22"/>
        </w:rPr>
        <w:t>D</w:t>
      </w:r>
      <w:r>
        <w:rPr>
          <w:b/>
          <w:i/>
          <w:sz w:val="28"/>
        </w:rPr>
        <w:t xml:space="preserve"> </w:t>
      </w:r>
    </w:p>
    <w:p w:rsidR="0098130D" w:rsidRDefault="002F31DD">
      <w:pPr>
        <w:spacing w:after="0" w:line="259" w:lineRule="auto"/>
        <w:ind w:left="5087" w:right="0" w:firstLine="0"/>
        <w:jc w:val="left"/>
      </w:pPr>
      <w:r>
        <w:rPr>
          <w:rFonts w:ascii="Garamond" w:eastAsia="Garamond" w:hAnsi="Garamond" w:cs="Garamond"/>
          <w:b/>
          <w:sz w:val="30"/>
        </w:rPr>
        <w:t xml:space="preserve"> </w:t>
      </w:r>
    </w:p>
    <w:p w:rsidR="0098130D" w:rsidRDefault="002F31DD">
      <w:pPr>
        <w:spacing w:after="5" w:line="259" w:lineRule="auto"/>
        <w:ind w:left="0" w:right="3916" w:firstLine="0"/>
        <w:jc w:val="right"/>
      </w:pPr>
      <w:r>
        <w:rPr>
          <w:rFonts w:ascii="Garamond" w:eastAsia="Garamond" w:hAnsi="Garamond" w:cs="Garamond"/>
          <w:b/>
          <w:sz w:val="23"/>
        </w:rPr>
        <w:t xml:space="preserve"> </w:t>
      </w:r>
      <w:r>
        <w:rPr>
          <w:b/>
          <w:i/>
        </w:rPr>
        <w:t>F</w:t>
      </w:r>
      <w:r>
        <w:rPr>
          <w:b/>
          <w:i/>
          <w:sz w:val="19"/>
        </w:rPr>
        <w:t xml:space="preserve">INANCIAL </w:t>
      </w:r>
      <w:r>
        <w:rPr>
          <w:b/>
          <w:i/>
        </w:rPr>
        <w:t>S</w:t>
      </w:r>
      <w:r>
        <w:rPr>
          <w:b/>
          <w:i/>
          <w:sz w:val="19"/>
        </w:rPr>
        <w:t>TATEMENTS</w:t>
      </w:r>
      <w:r>
        <w:rPr>
          <w:b/>
          <w:i/>
        </w:rPr>
        <w:t xml:space="preserve"> </w:t>
      </w:r>
    </w:p>
    <w:p w:rsidR="0098130D" w:rsidRDefault="002F31DD">
      <w:pPr>
        <w:pStyle w:val="Heading1"/>
      </w:pPr>
      <w:r>
        <w:t>J</w:t>
      </w:r>
      <w:r>
        <w:rPr>
          <w:sz w:val="19"/>
        </w:rPr>
        <w:t xml:space="preserve">UNE </w:t>
      </w:r>
      <w:r>
        <w:t>30,</w:t>
      </w:r>
      <w:r>
        <w:rPr>
          <w:sz w:val="19"/>
        </w:rPr>
        <w:t xml:space="preserve"> </w:t>
      </w:r>
      <w:r>
        <w:t xml:space="preserve">2019 </w:t>
      </w:r>
    </w:p>
    <w:p w:rsidR="0098130D" w:rsidRDefault="002F31DD">
      <w:pPr>
        <w:spacing w:after="9689" w:line="259" w:lineRule="auto"/>
        <w:ind w:left="5087" w:right="0" w:firstLine="0"/>
        <w:jc w:val="left"/>
      </w:pPr>
      <w:r>
        <w:rPr>
          <w:rFonts w:ascii="Garamond" w:eastAsia="Garamond" w:hAnsi="Garamond" w:cs="Garamond"/>
          <w:b/>
          <w:sz w:val="30"/>
        </w:rPr>
        <w:t xml:space="preserve"> </w:t>
      </w:r>
    </w:p>
    <w:p w:rsidR="0098130D" w:rsidRDefault="002F31DD">
      <w:pPr>
        <w:spacing w:after="0" w:line="259" w:lineRule="auto"/>
        <w:ind w:left="144" w:right="0" w:firstLine="0"/>
        <w:jc w:val="left"/>
      </w:pPr>
      <w:r>
        <w:rPr>
          <w:rFonts w:ascii="Arial" w:eastAsia="Arial" w:hAnsi="Arial" w:cs="Arial"/>
        </w:rPr>
        <w:lastRenderedPageBreak/>
        <w:t xml:space="preserve"> </w:t>
      </w:r>
    </w:p>
    <w:p w:rsidR="0098130D" w:rsidRDefault="002F31DD">
      <w:pPr>
        <w:spacing w:after="37" w:line="259" w:lineRule="auto"/>
        <w:ind w:left="114" w:right="0" w:firstLine="0"/>
        <w:jc w:val="left"/>
      </w:pPr>
      <w:r>
        <w:rPr>
          <w:rFonts w:ascii="Calibri" w:eastAsia="Calibri" w:hAnsi="Calibri" w:cs="Calibri"/>
          <w:noProof/>
          <w:sz w:val="22"/>
        </w:rPr>
        <mc:AlternateContent>
          <mc:Choice Requires="wpg">
            <w:drawing>
              <wp:inline distT="0" distB="0" distL="0" distR="0">
                <wp:extent cx="6347460" cy="76200"/>
                <wp:effectExtent l="0" t="0" r="0" b="0"/>
                <wp:docPr id="16937" name="Group 16937"/>
                <wp:cNvGraphicFramePr/>
                <a:graphic xmlns:a="http://schemas.openxmlformats.org/drawingml/2006/main">
                  <a:graphicData uri="http://schemas.microsoft.com/office/word/2010/wordprocessingGroup">
                    <wpg:wgp>
                      <wpg:cNvGrpSpPr/>
                      <wpg:grpSpPr>
                        <a:xfrm>
                          <a:off x="0" y="0"/>
                          <a:ext cx="6347460" cy="76200"/>
                          <a:chOff x="0" y="0"/>
                          <a:chExt cx="6347460" cy="76200"/>
                        </a:xfrm>
                      </wpg:grpSpPr>
                      <wps:wsp>
                        <wps:cNvPr id="27597" name="Shape 27597"/>
                        <wps:cNvSpPr/>
                        <wps:spPr>
                          <a:xfrm>
                            <a:off x="0" y="0"/>
                            <a:ext cx="6347460" cy="76200"/>
                          </a:xfrm>
                          <a:custGeom>
                            <a:avLst/>
                            <a:gdLst/>
                            <a:ahLst/>
                            <a:cxnLst/>
                            <a:rect l="0" t="0" r="0" b="0"/>
                            <a:pathLst>
                              <a:path w="6347460" h="76200">
                                <a:moveTo>
                                  <a:pt x="0" y="0"/>
                                </a:moveTo>
                                <a:lnTo>
                                  <a:pt x="6347460" y="0"/>
                                </a:lnTo>
                                <a:lnTo>
                                  <a:pt x="634746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7" style="width:499.8pt;height:6pt;mso-position-horizontal-relative:char;mso-position-vertical-relative:line" coordsize="63474,762">
                <v:shape id="Shape 27598" style="position:absolute;width:63474;height:762;left:0;top:0;" coordsize="6347460,76200" path="m0,0l6347460,0l6347460,76200l0,76200l0,0">
                  <v:stroke weight="0pt" endcap="flat" joinstyle="miter" miterlimit="10" on="false" color="#000000" opacity="0"/>
                  <v:fill on="true" color="#000000"/>
                </v:shape>
              </v:group>
            </w:pict>
          </mc:Fallback>
        </mc:AlternateContent>
      </w:r>
    </w:p>
    <w:p w:rsidR="0098130D" w:rsidRDefault="002F31DD">
      <w:pPr>
        <w:pStyle w:val="Heading1"/>
        <w:ind w:left="144" w:right="0"/>
        <w:jc w:val="left"/>
      </w:pPr>
      <w:proofErr w:type="spellStart"/>
      <w:r>
        <w:rPr>
          <w:sz w:val="36"/>
        </w:rPr>
        <w:t>MeckEd</w:t>
      </w:r>
      <w:proofErr w:type="spellEnd"/>
      <w:r>
        <w:rPr>
          <w:sz w:val="32"/>
        </w:rPr>
        <w:t xml:space="preserve"> </w:t>
      </w:r>
    </w:p>
    <w:p w:rsidR="0098130D" w:rsidRDefault="002F31DD">
      <w:pPr>
        <w:pStyle w:val="Heading2"/>
      </w:pPr>
      <w:r>
        <w:t xml:space="preserve">Table of Contents June 30, 2019  </w:t>
      </w:r>
    </w:p>
    <w:p w:rsidR="0098130D" w:rsidRDefault="002F31DD">
      <w:pPr>
        <w:spacing w:after="12" w:line="259" w:lineRule="auto"/>
        <w:ind w:left="114" w:right="0" w:firstLine="0"/>
        <w:jc w:val="left"/>
      </w:pPr>
      <w:r>
        <w:rPr>
          <w:rFonts w:ascii="Calibri" w:eastAsia="Calibri" w:hAnsi="Calibri" w:cs="Calibri"/>
          <w:noProof/>
          <w:sz w:val="22"/>
        </w:rPr>
        <mc:AlternateContent>
          <mc:Choice Requires="wpg">
            <w:drawing>
              <wp:inline distT="0" distB="0" distL="0" distR="0">
                <wp:extent cx="6347460" cy="19050"/>
                <wp:effectExtent l="0" t="0" r="0" b="0"/>
                <wp:docPr id="16938" name="Group 16938"/>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599" name="Shape 27599"/>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938" style="width:499.8pt;height:1.5pt;mso-position-horizontal-relative:char;mso-position-vertical-relative:line" coordsize="63474,190">
                <v:shape id="Shape 27600" style="position:absolute;width:63474;height:190;left:0;top:0;" coordsize="6347460,19050" path="m0,0l6347460,0l6347460,19050l0,19050l0,0">
                  <v:stroke weight="0pt" endcap="flat" joinstyle="miter" miterlimit="10" on="false" color="#000000" opacity="0"/>
                  <v:fill on="true" color="#000000"/>
                </v:shape>
              </v:group>
            </w:pict>
          </mc:Fallback>
        </mc:AlternateContent>
      </w:r>
    </w:p>
    <w:p w:rsidR="0098130D" w:rsidRDefault="002F31DD">
      <w:pPr>
        <w:spacing w:after="0" w:line="259" w:lineRule="auto"/>
        <w:ind w:left="144" w:right="0" w:firstLine="0"/>
        <w:jc w:val="left"/>
      </w:pPr>
      <w: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pStyle w:val="Heading2"/>
        <w:tabs>
          <w:tab w:val="center" w:pos="144"/>
          <w:tab w:val="center" w:pos="504"/>
          <w:tab w:val="center" w:pos="864"/>
          <w:tab w:val="center" w:pos="1224"/>
          <w:tab w:val="right" w:pos="10255"/>
        </w:tabs>
        <w:ind w:left="0" w:firstLine="0"/>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t xml:space="preserve"> </w:t>
      </w:r>
      <w:r>
        <w:rPr>
          <w:b w:val="0"/>
        </w:rPr>
        <w:tab/>
      </w:r>
      <w:r>
        <w:t>Page</w:t>
      </w:r>
      <w:r>
        <w:rPr>
          <w:b w:val="0"/>
        </w:rPr>
        <w:t xml:space="preserve"> </w:t>
      </w:r>
    </w:p>
    <w:p w:rsidR="0098130D" w:rsidRDefault="002F31DD">
      <w:pPr>
        <w:spacing w:after="0" w:line="259" w:lineRule="auto"/>
        <w:ind w:left="144" w:right="0" w:firstLine="0"/>
        <w:jc w:val="left"/>
      </w:pPr>
      <w:r>
        <w:t xml:space="preserve"> </w:t>
      </w:r>
    </w:p>
    <w:p w:rsidR="0098130D" w:rsidRDefault="002F31DD">
      <w:pPr>
        <w:ind w:right="0"/>
      </w:pPr>
      <w:r>
        <w:t xml:space="preserve">Independent Auditor’s Report ................................................................................................................... 1  </w:t>
      </w:r>
    </w:p>
    <w:p w:rsidR="0098130D" w:rsidRDefault="002F31DD">
      <w:pPr>
        <w:ind w:right="0"/>
      </w:pPr>
      <w:r>
        <w:t xml:space="preserve">Audited Financial Statements: </w:t>
      </w:r>
    </w:p>
    <w:p w:rsidR="0098130D" w:rsidRDefault="002F31DD">
      <w:pPr>
        <w:spacing w:after="0" w:line="259" w:lineRule="auto"/>
        <w:ind w:left="144" w:right="0" w:firstLine="0"/>
        <w:jc w:val="left"/>
      </w:pPr>
      <w:r>
        <w:t xml:space="preserve"> </w:t>
      </w:r>
    </w:p>
    <w:p w:rsidR="0098130D" w:rsidRDefault="002F31DD">
      <w:pPr>
        <w:tabs>
          <w:tab w:val="center" w:pos="144"/>
          <w:tab w:val="right" w:pos="10255"/>
        </w:tabs>
        <w:ind w:left="0" w:right="0" w:firstLine="0"/>
        <w:jc w:val="left"/>
      </w:pPr>
      <w:r>
        <w:rPr>
          <w:rFonts w:ascii="Calibri" w:eastAsia="Calibri" w:hAnsi="Calibri" w:cs="Calibri"/>
          <w:sz w:val="22"/>
        </w:rPr>
        <w:tab/>
      </w:r>
      <w:r>
        <w:t xml:space="preserve"> </w:t>
      </w:r>
      <w:r>
        <w:tab/>
        <w:t>Statement of Financial Position .......................................</w:t>
      </w:r>
      <w:r>
        <w:t xml:space="preserve">.................................................................... 2 </w:t>
      </w:r>
    </w:p>
    <w:p w:rsidR="0098130D" w:rsidRDefault="002F31DD">
      <w:pPr>
        <w:spacing w:after="0" w:line="259" w:lineRule="auto"/>
        <w:ind w:left="144" w:right="0" w:firstLine="0"/>
        <w:jc w:val="left"/>
      </w:pPr>
      <w:r>
        <w:t xml:space="preserve"> </w:t>
      </w:r>
    </w:p>
    <w:p w:rsidR="0098130D" w:rsidRDefault="002F31DD">
      <w:pPr>
        <w:tabs>
          <w:tab w:val="center" w:pos="144"/>
          <w:tab w:val="right" w:pos="10255"/>
        </w:tabs>
        <w:ind w:left="0" w:right="0" w:firstLine="0"/>
        <w:jc w:val="left"/>
      </w:pPr>
      <w:r>
        <w:rPr>
          <w:rFonts w:ascii="Calibri" w:eastAsia="Calibri" w:hAnsi="Calibri" w:cs="Calibri"/>
          <w:sz w:val="22"/>
        </w:rPr>
        <w:tab/>
      </w:r>
      <w:r>
        <w:t xml:space="preserve"> </w:t>
      </w:r>
      <w:r>
        <w:tab/>
        <w:t xml:space="preserve">Statement of Activities ........................................................................................................................ 3 </w:t>
      </w:r>
    </w:p>
    <w:p w:rsidR="0098130D" w:rsidRDefault="002F31DD">
      <w:pPr>
        <w:spacing w:after="0" w:line="259" w:lineRule="auto"/>
        <w:ind w:left="144" w:right="0" w:firstLine="0"/>
        <w:jc w:val="left"/>
      </w:pPr>
      <w:r>
        <w:t xml:space="preserve"> </w:t>
      </w:r>
    </w:p>
    <w:p w:rsidR="0098130D" w:rsidRDefault="002F31DD">
      <w:pPr>
        <w:tabs>
          <w:tab w:val="center" w:pos="144"/>
          <w:tab w:val="right" w:pos="10255"/>
        </w:tabs>
        <w:ind w:left="0" w:right="0" w:firstLine="0"/>
        <w:jc w:val="left"/>
      </w:pPr>
      <w:r>
        <w:rPr>
          <w:rFonts w:ascii="Calibri" w:eastAsia="Calibri" w:hAnsi="Calibri" w:cs="Calibri"/>
          <w:sz w:val="22"/>
        </w:rPr>
        <w:tab/>
      </w:r>
      <w:r>
        <w:t xml:space="preserve"> </w:t>
      </w:r>
      <w:r>
        <w:tab/>
        <w:t>Statement of Functional Ex</w:t>
      </w:r>
      <w:r>
        <w:t xml:space="preserve">penses .................................................................................................... 4-5 </w:t>
      </w:r>
    </w:p>
    <w:p w:rsidR="0098130D" w:rsidRDefault="002F31DD">
      <w:pPr>
        <w:spacing w:after="0" w:line="259" w:lineRule="auto"/>
        <w:ind w:left="144" w:right="0" w:firstLine="0"/>
        <w:jc w:val="left"/>
      </w:pPr>
      <w:r>
        <w:t xml:space="preserve"> </w:t>
      </w:r>
      <w:r>
        <w:tab/>
        <w:t xml:space="preserve"> </w:t>
      </w:r>
    </w:p>
    <w:p w:rsidR="0098130D" w:rsidRDefault="002F31DD">
      <w:pPr>
        <w:tabs>
          <w:tab w:val="center" w:pos="144"/>
          <w:tab w:val="right" w:pos="10255"/>
        </w:tabs>
        <w:ind w:left="0" w:right="0" w:firstLine="0"/>
        <w:jc w:val="left"/>
      </w:pPr>
      <w:r>
        <w:rPr>
          <w:rFonts w:ascii="Calibri" w:eastAsia="Calibri" w:hAnsi="Calibri" w:cs="Calibri"/>
          <w:sz w:val="22"/>
        </w:rPr>
        <w:tab/>
      </w:r>
      <w:r>
        <w:t xml:space="preserve"> </w:t>
      </w:r>
      <w:r>
        <w:tab/>
        <w:t>Statement of Cash Flows ................................................................................................................</w:t>
      </w:r>
      <w:r>
        <w:t xml:space="preserve">..... 6 </w:t>
      </w:r>
    </w:p>
    <w:p w:rsidR="0098130D" w:rsidRDefault="002F31DD">
      <w:pPr>
        <w:spacing w:after="32" w:line="259" w:lineRule="auto"/>
        <w:ind w:left="144" w:right="0" w:firstLine="0"/>
        <w:jc w:val="left"/>
      </w:pPr>
      <w:r>
        <w:t xml:space="preserve"> </w:t>
      </w:r>
    </w:p>
    <w:p w:rsidR="0098130D" w:rsidRDefault="002F31DD">
      <w:pPr>
        <w:tabs>
          <w:tab w:val="center" w:pos="4518"/>
          <w:tab w:val="right" w:pos="10255"/>
        </w:tabs>
        <w:spacing w:after="140"/>
        <w:ind w:left="0" w:right="0" w:firstLine="0"/>
        <w:jc w:val="left"/>
      </w:pPr>
      <w:r>
        <w:rPr>
          <w:rFonts w:ascii="Calibri" w:eastAsia="Calibri" w:hAnsi="Calibri" w:cs="Calibri"/>
          <w:sz w:val="22"/>
        </w:rPr>
        <w:tab/>
      </w:r>
      <w:r>
        <w:t xml:space="preserve">Notes to Financial Statements .................................................................................................  </w:t>
      </w:r>
      <w:r>
        <w:tab/>
        <w:t xml:space="preserve">............. 7-12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lastRenderedPageBreak/>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0" w:line="259" w:lineRule="auto"/>
        <w:ind w:left="144" w:right="0" w:firstLine="0"/>
        <w:jc w:val="left"/>
      </w:pPr>
      <w:r>
        <w:rPr>
          <w:b/>
        </w:rPr>
        <w:t xml:space="preserve"> </w:t>
      </w:r>
    </w:p>
    <w:p w:rsidR="0098130D" w:rsidRDefault="002F31DD">
      <w:pPr>
        <w:spacing w:after="54" w:line="259" w:lineRule="auto"/>
        <w:ind w:left="144" w:right="0" w:firstLine="0"/>
        <w:jc w:val="left"/>
      </w:pPr>
      <w:r>
        <w:rPr>
          <w:b/>
        </w:rPr>
        <w:t xml:space="preserve"> </w:t>
      </w:r>
    </w:p>
    <w:p w:rsidR="0098130D" w:rsidRDefault="002F31DD">
      <w:pPr>
        <w:spacing w:after="61" w:line="259" w:lineRule="auto"/>
        <w:ind w:left="9" w:right="0" w:firstLine="0"/>
        <w:jc w:val="center"/>
      </w:pPr>
      <w:r>
        <w:rPr>
          <w:i/>
          <w:sz w:val="16"/>
        </w:rPr>
        <w:t xml:space="preserve"> </w:t>
      </w:r>
    </w:p>
    <w:p w:rsidR="0098130D" w:rsidRDefault="002F31DD">
      <w:pPr>
        <w:spacing w:after="0" w:line="259" w:lineRule="auto"/>
        <w:ind w:left="144" w:right="0" w:firstLine="0"/>
        <w:jc w:val="left"/>
      </w:pPr>
      <w:r>
        <w:rPr>
          <w:rFonts w:ascii="Arial" w:eastAsia="Arial" w:hAnsi="Arial" w:cs="Arial"/>
        </w:rPr>
        <w:t xml:space="preserve"> </w:t>
      </w:r>
    </w:p>
    <w:p w:rsidR="0098130D" w:rsidRDefault="002F31DD">
      <w:pPr>
        <w:spacing w:after="0" w:line="259" w:lineRule="auto"/>
        <w:ind w:left="0" w:right="0" w:firstLine="0"/>
        <w:jc w:val="left"/>
      </w:pPr>
      <w:r>
        <w:rPr>
          <w:sz w:val="40"/>
        </w:rPr>
        <w:t>C. D</w:t>
      </w:r>
      <w:r>
        <w:rPr>
          <w:sz w:val="32"/>
        </w:rPr>
        <w:t>E</w:t>
      </w:r>
      <w:r>
        <w:rPr>
          <w:sz w:val="40"/>
        </w:rPr>
        <w:t>W</w:t>
      </w:r>
      <w:r>
        <w:rPr>
          <w:sz w:val="32"/>
        </w:rPr>
        <w:t>ITT</w:t>
      </w:r>
      <w:r>
        <w:rPr>
          <w:sz w:val="40"/>
        </w:rPr>
        <w:t xml:space="preserve"> F</w:t>
      </w:r>
      <w:r>
        <w:rPr>
          <w:sz w:val="32"/>
        </w:rPr>
        <w:t>OARD</w:t>
      </w:r>
      <w:r>
        <w:rPr>
          <w:sz w:val="40"/>
        </w:rPr>
        <w:t xml:space="preserve"> &amp; C</w:t>
      </w:r>
      <w:r>
        <w:rPr>
          <w:sz w:val="32"/>
        </w:rPr>
        <w:t>OMPANY</w:t>
      </w:r>
      <w:r>
        <w:rPr>
          <w:sz w:val="40"/>
        </w:rPr>
        <w:t>, P.A.</w:t>
      </w:r>
    </w:p>
    <w:p w:rsidR="0098130D" w:rsidRDefault="002F31DD">
      <w:pPr>
        <w:spacing w:after="285" w:line="259" w:lineRule="auto"/>
        <w:ind w:left="0" w:right="0" w:firstLine="0"/>
        <w:jc w:val="left"/>
      </w:pPr>
      <w:r>
        <w:rPr>
          <w:rFonts w:ascii="Calibri" w:eastAsia="Calibri" w:hAnsi="Calibri" w:cs="Calibri"/>
          <w:noProof/>
          <w:sz w:val="22"/>
        </w:rPr>
        <mc:AlternateContent>
          <mc:Choice Requires="wpg">
            <w:drawing>
              <wp:inline distT="0" distB="0" distL="0" distR="0">
                <wp:extent cx="6492241" cy="10668"/>
                <wp:effectExtent l="0" t="0" r="0" b="0"/>
                <wp:docPr id="18272" name="Group 18272"/>
                <wp:cNvGraphicFramePr/>
                <a:graphic xmlns:a="http://schemas.openxmlformats.org/drawingml/2006/main">
                  <a:graphicData uri="http://schemas.microsoft.com/office/word/2010/wordprocessingGroup">
                    <wpg:wgp>
                      <wpg:cNvGrpSpPr/>
                      <wpg:grpSpPr>
                        <a:xfrm>
                          <a:off x="0" y="0"/>
                          <a:ext cx="6492241" cy="10668"/>
                          <a:chOff x="0" y="0"/>
                          <a:chExt cx="6492241" cy="10668"/>
                        </a:xfrm>
                      </wpg:grpSpPr>
                      <wps:wsp>
                        <wps:cNvPr id="132" name="Shape 132"/>
                        <wps:cNvSpPr/>
                        <wps:spPr>
                          <a:xfrm>
                            <a:off x="0" y="0"/>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3" name="Shape 133"/>
                        <wps:cNvSpPr/>
                        <wps:spPr>
                          <a:xfrm>
                            <a:off x="0" y="1524"/>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4" name="Shape 134"/>
                        <wps:cNvSpPr/>
                        <wps:spPr>
                          <a:xfrm>
                            <a:off x="0" y="3048"/>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0" y="4572"/>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6" name="Shape 136"/>
                        <wps:cNvSpPr/>
                        <wps:spPr>
                          <a:xfrm>
                            <a:off x="0" y="6096"/>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0" y="7620"/>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0" y="9144"/>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0" y="10668"/>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72" style="width:511.2pt;height:0.839966pt;mso-position-horizontal-relative:char;mso-position-vertical-relative:line" coordsize="64922,106">
                <v:shape id="Shape 132" style="position:absolute;width:64922;height:0;left:0;top:0;" coordsize="6492241,0" path="m0,0l6492241,0">
                  <v:stroke weight="0.12pt" endcap="flat" joinstyle="miter" miterlimit="10" on="true" color="#000000"/>
                  <v:fill on="false" color="#000000" opacity="0"/>
                </v:shape>
                <v:shape id="Shape 133" style="position:absolute;width:64922;height:0;left:0;top:15;" coordsize="6492241,0" path="m0,0l6492241,0">
                  <v:stroke weight="0.12pt" endcap="flat" joinstyle="miter" miterlimit="10" on="true" color="#000000"/>
                  <v:fill on="false" color="#000000" opacity="0"/>
                </v:shape>
                <v:shape id="Shape 134" style="position:absolute;width:64922;height:0;left:0;top:30;" coordsize="6492241,0" path="m0,0l6492241,0">
                  <v:stroke weight="0.12pt" endcap="flat" joinstyle="miter" miterlimit="10" on="true" color="#000000"/>
                  <v:fill on="false" color="#000000" opacity="0"/>
                </v:shape>
                <v:shape id="Shape 135" style="position:absolute;width:64922;height:0;left:0;top:45;" coordsize="6492241,0" path="m0,0l6492241,0">
                  <v:stroke weight="0.12pt" endcap="flat" joinstyle="miter" miterlimit="10" on="true" color="#000000"/>
                  <v:fill on="false" color="#000000" opacity="0"/>
                </v:shape>
                <v:shape id="Shape 136" style="position:absolute;width:64922;height:0;left:0;top:60;" coordsize="6492241,0" path="m0,0l6492241,0">
                  <v:stroke weight="0.12pt" endcap="flat" joinstyle="miter" miterlimit="10" on="true" color="#000000"/>
                  <v:fill on="false" color="#000000" opacity="0"/>
                </v:shape>
                <v:shape id="Shape 137" style="position:absolute;width:64922;height:0;left:0;top:76;" coordsize="6492241,0" path="m0,0l6492241,0">
                  <v:stroke weight="0.12pt" endcap="flat" joinstyle="miter" miterlimit="10" on="true" color="#000000"/>
                  <v:fill on="false" color="#000000" opacity="0"/>
                </v:shape>
                <v:shape id="Shape 138" style="position:absolute;width:64922;height:0;left:0;top:91;" coordsize="6492241,0" path="m0,0l6492241,0">
                  <v:stroke weight="0.12pt" endcap="flat" joinstyle="miter" miterlimit="10" on="true" color="#000000"/>
                  <v:fill on="false" color="#000000" opacity="0"/>
                </v:shape>
                <v:shape id="Shape 139" style="position:absolute;width:64922;height:0;left:0;top:106;" coordsize="6492241,0" path="m0,0l6492241,0">
                  <v:stroke weight="0.12pt" endcap="flat" joinstyle="miter" miterlimit="10" on="true" color="#000000"/>
                  <v:fill on="false" color="#000000" opacity="0"/>
                </v:shape>
              </v:group>
            </w:pict>
          </mc:Fallback>
        </mc:AlternateContent>
      </w:r>
    </w:p>
    <w:p w:rsidR="0098130D" w:rsidRDefault="002F31DD">
      <w:pPr>
        <w:spacing w:after="2" w:line="259" w:lineRule="auto"/>
        <w:ind w:left="-5" w:right="0" w:hanging="10"/>
        <w:jc w:val="left"/>
      </w:pPr>
      <w:r>
        <w:rPr>
          <w:sz w:val="18"/>
        </w:rPr>
        <w:t>C</w:t>
      </w:r>
      <w:r>
        <w:rPr>
          <w:sz w:val="14"/>
        </w:rPr>
        <w:t>ERTIFIED</w:t>
      </w:r>
      <w:r>
        <w:rPr>
          <w:sz w:val="18"/>
        </w:rPr>
        <w:t xml:space="preserve"> P</w:t>
      </w:r>
      <w:r>
        <w:rPr>
          <w:sz w:val="14"/>
        </w:rPr>
        <w:t>UBLIC</w:t>
      </w:r>
      <w:r>
        <w:rPr>
          <w:sz w:val="18"/>
        </w:rPr>
        <w:t xml:space="preserve"> A</w:t>
      </w:r>
      <w:r>
        <w:rPr>
          <w:sz w:val="14"/>
        </w:rPr>
        <w:t>CCOUNTANTS</w:t>
      </w:r>
    </w:p>
    <w:p w:rsidR="0098130D" w:rsidRDefault="002F31DD">
      <w:pPr>
        <w:spacing w:after="2" w:line="259" w:lineRule="auto"/>
        <w:ind w:left="-5" w:right="0" w:hanging="10"/>
        <w:jc w:val="left"/>
      </w:pPr>
      <w:r>
        <w:rPr>
          <w:sz w:val="18"/>
        </w:rPr>
        <w:t>817 E</w:t>
      </w:r>
      <w:r>
        <w:rPr>
          <w:sz w:val="14"/>
        </w:rPr>
        <w:t>AST</w:t>
      </w:r>
      <w:r>
        <w:rPr>
          <w:sz w:val="18"/>
        </w:rPr>
        <w:t xml:space="preserve"> M</w:t>
      </w:r>
      <w:r>
        <w:rPr>
          <w:sz w:val="14"/>
        </w:rPr>
        <w:t>OREHEAD</w:t>
      </w:r>
      <w:r>
        <w:rPr>
          <w:sz w:val="18"/>
        </w:rPr>
        <w:t xml:space="preserve"> S</w:t>
      </w:r>
      <w:r>
        <w:rPr>
          <w:sz w:val="14"/>
        </w:rPr>
        <w:t>TREET</w:t>
      </w:r>
      <w:r>
        <w:rPr>
          <w:sz w:val="18"/>
        </w:rPr>
        <w:t xml:space="preserve">  S</w:t>
      </w:r>
      <w:r>
        <w:rPr>
          <w:sz w:val="14"/>
        </w:rPr>
        <w:t>UITE</w:t>
      </w:r>
      <w:r>
        <w:rPr>
          <w:sz w:val="18"/>
        </w:rPr>
        <w:t xml:space="preserve"> 100 </w:t>
      </w:r>
    </w:p>
    <w:tbl>
      <w:tblPr>
        <w:tblStyle w:val="TableGrid"/>
        <w:tblW w:w="10218" w:type="dxa"/>
        <w:tblInd w:w="0" w:type="dxa"/>
        <w:tblCellMar>
          <w:top w:w="0" w:type="dxa"/>
          <w:left w:w="0" w:type="dxa"/>
          <w:bottom w:w="0" w:type="dxa"/>
          <w:right w:w="0" w:type="dxa"/>
        </w:tblCellMar>
        <w:tblLook w:val="04A0" w:firstRow="1" w:lastRow="0" w:firstColumn="1" w:lastColumn="0" w:noHBand="0" w:noVBand="1"/>
      </w:tblPr>
      <w:tblGrid>
        <w:gridCol w:w="5225"/>
        <w:gridCol w:w="1975"/>
        <w:gridCol w:w="720"/>
        <w:gridCol w:w="2298"/>
      </w:tblGrid>
      <w:tr w:rsidR="0098130D">
        <w:trPr>
          <w:trHeight w:val="184"/>
        </w:trPr>
        <w:tc>
          <w:tcPr>
            <w:tcW w:w="5225" w:type="dxa"/>
            <w:tcBorders>
              <w:top w:val="nil"/>
              <w:left w:val="nil"/>
              <w:bottom w:val="nil"/>
              <w:right w:val="nil"/>
            </w:tcBorders>
          </w:tcPr>
          <w:p w:rsidR="0098130D" w:rsidRDefault="002F31DD">
            <w:pPr>
              <w:spacing w:after="0" w:line="259" w:lineRule="auto"/>
              <w:ind w:left="0" w:right="0" w:firstLine="0"/>
              <w:jc w:val="left"/>
            </w:pPr>
            <w:r>
              <w:rPr>
                <w:sz w:val="18"/>
              </w:rPr>
              <w:t>C</w:t>
            </w:r>
            <w:r>
              <w:rPr>
                <w:sz w:val="14"/>
              </w:rPr>
              <w:t>HARLOTTE</w:t>
            </w:r>
            <w:r>
              <w:rPr>
                <w:sz w:val="18"/>
              </w:rPr>
              <w:t>, N</w:t>
            </w:r>
            <w:r>
              <w:rPr>
                <w:sz w:val="14"/>
              </w:rPr>
              <w:t>ORTH</w:t>
            </w:r>
            <w:r>
              <w:rPr>
                <w:sz w:val="18"/>
              </w:rPr>
              <w:t xml:space="preserve"> C</w:t>
            </w:r>
            <w:r>
              <w:rPr>
                <w:sz w:val="14"/>
              </w:rPr>
              <w:t>AROLINA</w:t>
            </w:r>
            <w:r>
              <w:rPr>
                <w:sz w:val="18"/>
              </w:rPr>
              <w:t xml:space="preserve">  28202</w:t>
            </w:r>
          </w:p>
        </w:tc>
        <w:tc>
          <w:tcPr>
            <w:tcW w:w="1975" w:type="dxa"/>
            <w:tcBorders>
              <w:top w:val="nil"/>
              <w:left w:val="nil"/>
              <w:bottom w:val="nil"/>
              <w:right w:val="nil"/>
            </w:tcBorders>
          </w:tcPr>
          <w:p w:rsidR="0098130D" w:rsidRDefault="002F31DD">
            <w:pPr>
              <w:spacing w:after="0" w:line="259" w:lineRule="auto"/>
              <w:ind w:left="535" w:right="0" w:firstLine="0"/>
              <w:jc w:val="left"/>
            </w:pPr>
            <w:r>
              <w:rPr>
                <w:sz w:val="18"/>
              </w:rPr>
              <w:t xml:space="preserve">        </w:t>
            </w:r>
          </w:p>
        </w:tc>
        <w:tc>
          <w:tcPr>
            <w:tcW w:w="720" w:type="dxa"/>
            <w:tcBorders>
              <w:top w:val="nil"/>
              <w:left w:val="nil"/>
              <w:bottom w:val="nil"/>
              <w:right w:val="nil"/>
            </w:tcBorders>
          </w:tcPr>
          <w:p w:rsidR="0098130D" w:rsidRDefault="002F31DD">
            <w:pPr>
              <w:spacing w:after="0" w:line="259" w:lineRule="auto"/>
              <w:ind w:left="0" w:right="0" w:firstLine="0"/>
              <w:jc w:val="left"/>
            </w:pPr>
            <w:r>
              <w:rPr>
                <w:sz w:val="18"/>
              </w:rPr>
              <w:t xml:space="preserve">  </w:t>
            </w:r>
          </w:p>
        </w:tc>
        <w:tc>
          <w:tcPr>
            <w:tcW w:w="2298" w:type="dxa"/>
            <w:tcBorders>
              <w:top w:val="nil"/>
              <w:left w:val="nil"/>
              <w:bottom w:val="nil"/>
              <w:right w:val="nil"/>
            </w:tcBorders>
          </w:tcPr>
          <w:p w:rsidR="0098130D" w:rsidRDefault="002F31DD">
            <w:pPr>
              <w:spacing w:after="0" w:line="259" w:lineRule="auto"/>
              <w:ind w:left="0" w:right="0" w:firstLine="0"/>
            </w:pPr>
            <w:r>
              <w:rPr>
                <w:sz w:val="18"/>
              </w:rPr>
              <w:t xml:space="preserve">                  P</w:t>
            </w:r>
            <w:r>
              <w:rPr>
                <w:sz w:val="14"/>
              </w:rPr>
              <w:t>HILLIP</w:t>
            </w:r>
            <w:r>
              <w:rPr>
                <w:sz w:val="18"/>
              </w:rPr>
              <w:t xml:space="preserve"> G. W</w:t>
            </w:r>
            <w:r>
              <w:rPr>
                <w:sz w:val="14"/>
              </w:rPr>
              <w:t>ILSON</w:t>
            </w:r>
          </w:p>
        </w:tc>
      </w:tr>
      <w:tr w:rsidR="0098130D">
        <w:trPr>
          <w:trHeight w:val="184"/>
        </w:trPr>
        <w:tc>
          <w:tcPr>
            <w:tcW w:w="5225" w:type="dxa"/>
            <w:tcBorders>
              <w:top w:val="nil"/>
              <w:left w:val="nil"/>
              <w:bottom w:val="nil"/>
              <w:right w:val="nil"/>
            </w:tcBorders>
          </w:tcPr>
          <w:p w:rsidR="0098130D" w:rsidRDefault="002F31DD">
            <w:pPr>
              <w:spacing w:after="0" w:line="259" w:lineRule="auto"/>
              <w:ind w:left="0" w:right="0" w:firstLine="0"/>
              <w:jc w:val="left"/>
            </w:pPr>
            <w:r>
              <w:rPr>
                <w:sz w:val="18"/>
              </w:rPr>
              <w:t>T</w:t>
            </w:r>
            <w:r>
              <w:rPr>
                <w:sz w:val="14"/>
              </w:rPr>
              <w:t>ELEPHONE</w:t>
            </w:r>
            <w:r>
              <w:rPr>
                <w:sz w:val="18"/>
              </w:rPr>
              <w:t>: 704-372-1515   F</w:t>
            </w:r>
            <w:r>
              <w:rPr>
                <w:sz w:val="14"/>
              </w:rPr>
              <w:t>ACSIMILE</w:t>
            </w:r>
            <w:r>
              <w:rPr>
                <w:sz w:val="18"/>
              </w:rPr>
              <w:t>: 704-372-6066</w:t>
            </w:r>
          </w:p>
        </w:tc>
        <w:tc>
          <w:tcPr>
            <w:tcW w:w="1975" w:type="dxa"/>
            <w:tcBorders>
              <w:top w:val="nil"/>
              <w:left w:val="nil"/>
              <w:bottom w:val="nil"/>
              <w:right w:val="nil"/>
            </w:tcBorders>
          </w:tcPr>
          <w:p w:rsidR="0098130D" w:rsidRDefault="002F31DD">
            <w:pPr>
              <w:spacing w:after="0" w:line="259" w:lineRule="auto"/>
              <w:ind w:left="535" w:right="0" w:firstLine="0"/>
              <w:jc w:val="left"/>
            </w:pPr>
            <w:r>
              <w:rPr>
                <w:sz w:val="18"/>
              </w:rPr>
              <w:t xml:space="preserve">    </w:t>
            </w:r>
          </w:p>
        </w:tc>
        <w:tc>
          <w:tcPr>
            <w:tcW w:w="720" w:type="dxa"/>
            <w:tcBorders>
              <w:top w:val="nil"/>
              <w:left w:val="nil"/>
              <w:bottom w:val="nil"/>
              <w:right w:val="nil"/>
            </w:tcBorders>
          </w:tcPr>
          <w:p w:rsidR="0098130D" w:rsidRDefault="0098130D">
            <w:pPr>
              <w:spacing w:after="160" w:line="259" w:lineRule="auto"/>
              <w:ind w:left="0" w:right="0" w:firstLine="0"/>
              <w:jc w:val="left"/>
            </w:pPr>
          </w:p>
        </w:tc>
        <w:tc>
          <w:tcPr>
            <w:tcW w:w="2298" w:type="dxa"/>
            <w:tcBorders>
              <w:top w:val="nil"/>
              <w:left w:val="nil"/>
              <w:bottom w:val="nil"/>
              <w:right w:val="nil"/>
            </w:tcBorders>
          </w:tcPr>
          <w:p w:rsidR="0098130D" w:rsidRDefault="002F31DD">
            <w:pPr>
              <w:spacing w:after="0" w:line="259" w:lineRule="auto"/>
              <w:ind w:left="0" w:right="0" w:firstLine="0"/>
            </w:pPr>
            <w:r>
              <w:rPr>
                <w:sz w:val="18"/>
              </w:rPr>
              <w:t xml:space="preserve">               T</w:t>
            </w:r>
            <w:r>
              <w:rPr>
                <w:sz w:val="14"/>
              </w:rPr>
              <w:t>ERRY</w:t>
            </w:r>
            <w:r>
              <w:rPr>
                <w:sz w:val="18"/>
              </w:rPr>
              <w:t xml:space="preserve"> W. L</w:t>
            </w:r>
            <w:r>
              <w:rPr>
                <w:sz w:val="14"/>
              </w:rPr>
              <w:t>ANCASTER</w:t>
            </w:r>
          </w:p>
        </w:tc>
      </w:tr>
    </w:tbl>
    <w:p w:rsidR="0098130D" w:rsidRDefault="002F31DD">
      <w:pPr>
        <w:spacing w:after="187" w:line="259" w:lineRule="auto"/>
        <w:ind w:left="0" w:right="27" w:firstLine="0"/>
        <w:jc w:val="center"/>
      </w:pPr>
      <w:r>
        <w:rPr>
          <w:sz w:val="22"/>
        </w:rPr>
        <w:t>INDEPENDENT AUDITORS’ REPORT</w:t>
      </w:r>
    </w:p>
    <w:p w:rsidR="0098130D" w:rsidRDefault="002F31DD">
      <w:pPr>
        <w:spacing w:after="8"/>
        <w:ind w:left="-5" w:right="14" w:hanging="10"/>
      </w:pPr>
      <w:r>
        <w:rPr>
          <w:sz w:val="20"/>
        </w:rPr>
        <w:t xml:space="preserve">To the Board of Directors of </w:t>
      </w:r>
    </w:p>
    <w:p w:rsidR="0098130D" w:rsidRDefault="002F31DD">
      <w:pPr>
        <w:spacing w:after="8"/>
        <w:ind w:left="-5" w:right="14" w:hanging="10"/>
      </w:pPr>
      <w:proofErr w:type="spellStart"/>
      <w:r>
        <w:rPr>
          <w:sz w:val="20"/>
        </w:rPr>
        <w:t>MeckEd</w:t>
      </w:r>
      <w:proofErr w:type="spellEnd"/>
    </w:p>
    <w:p w:rsidR="0098130D" w:rsidRDefault="002F31DD">
      <w:pPr>
        <w:spacing w:after="221"/>
        <w:ind w:left="-5" w:right="14" w:hanging="10"/>
      </w:pPr>
      <w:r>
        <w:rPr>
          <w:sz w:val="20"/>
        </w:rPr>
        <w:t>Charlotte, North Carolina</w:t>
      </w:r>
    </w:p>
    <w:p w:rsidR="0098130D" w:rsidRDefault="002F31DD">
      <w:pPr>
        <w:spacing w:after="221"/>
        <w:ind w:left="-5" w:right="14" w:hanging="10"/>
      </w:pPr>
      <w:r>
        <w:rPr>
          <w:sz w:val="20"/>
        </w:rPr>
        <w:t xml:space="preserve">We have audited the accompanying financial statements of </w:t>
      </w:r>
      <w:proofErr w:type="spellStart"/>
      <w:r>
        <w:rPr>
          <w:sz w:val="20"/>
        </w:rPr>
        <w:t>MeckEd</w:t>
      </w:r>
      <w:proofErr w:type="spellEnd"/>
      <w:r>
        <w:rPr>
          <w:sz w:val="20"/>
        </w:rPr>
        <w:t xml:space="preserve">, (a nonprofit corporation), which comprise the statement of financial position as of June 30, 2019, </w:t>
      </w:r>
      <w:r>
        <w:rPr>
          <w:sz w:val="20"/>
        </w:rPr>
        <w:t>and the related statements of activities and cash flows for the year then ended, and the related notes to the financial statements.</w:t>
      </w:r>
    </w:p>
    <w:p w:rsidR="0098130D" w:rsidRDefault="002F31DD">
      <w:pPr>
        <w:spacing w:after="0" w:line="259" w:lineRule="auto"/>
        <w:ind w:left="-5" w:right="0" w:hanging="10"/>
        <w:jc w:val="left"/>
      </w:pPr>
      <w:r>
        <w:rPr>
          <w:sz w:val="20"/>
          <w:u w:val="single" w:color="000000"/>
        </w:rPr>
        <w:t>Management's Responsibility for the Financial Statements</w:t>
      </w:r>
    </w:p>
    <w:p w:rsidR="0098130D" w:rsidRDefault="002F31DD">
      <w:pPr>
        <w:spacing w:after="221"/>
        <w:ind w:left="-5" w:right="14" w:hanging="10"/>
      </w:pPr>
      <w:r>
        <w:rPr>
          <w:sz w:val="20"/>
        </w:rPr>
        <w:t>Management is responsible for the preparation and fair presentation</w:t>
      </w:r>
      <w:r>
        <w:rPr>
          <w:sz w:val="20"/>
        </w:rPr>
        <w:t xml:space="preserve"> of these financial statements in accordance with accounting principles generally accepted in the United States of America; this includes the design, implementation and maintenance of internal control relevant to the preparation and fair presentation of fi</w:t>
      </w:r>
      <w:r>
        <w:rPr>
          <w:sz w:val="20"/>
        </w:rPr>
        <w:t>nancial statements that are free from material misstatement, whether due to fraud or error.</w:t>
      </w:r>
    </w:p>
    <w:p w:rsidR="0098130D" w:rsidRDefault="002F31DD">
      <w:pPr>
        <w:spacing w:after="0" w:line="259" w:lineRule="auto"/>
        <w:ind w:left="-5" w:right="0" w:hanging="10"/>
        <w:jc w:val="left"/>
      </w:pPr>
      <w:r>
        <w:rPr>
          <w:sz w:val="20"/>
          <w:u w:val="single" w:color="000000"/>
        </w:rPr>
        <w:t>Auditor's Responsibility</w:t>
      </w:r>
    </w:p>
    <w:p w:rsidR="0098130D" w:rsidRDefault="002F31DD">
      <w:pPr>
        <w:spacing w:after="221"/>
        <w:ind w:left="-5" w:right="14" w:hanging="10"/>
      </w:pPr>
      <w:r>
        <w:rPr>
          <w:sz w:val="20"/>
        </w:rPr>
        <w:t>Our responsibility is to express an opinion on these financial statements based on our audit. We conducted our audit in accordance with aud</w:t>
      </w:r>
      <w:r>
        <w:rPr>
          <w:sz w:val="20"/>
        </w:rPr>
        <w:t>iting standards generally accepted in the United States of America. Those standards require that we plan and perform the audit to obtain reasonable assurance about whether the financial statements are free of material misstatement. An audit involves perfor</w:t>
      </w:r>
      <w:r>
        <w:rPr>
          <w:sz w:val="20"/>
        </w:rPr>
        <w:t>ming procedures to obtain audit evidence about the amounts and disclosures in the financial statements. The procedures selected depend on the auditor's judgment, including the assessment of the risks of material misstatement of the financial statements, wh</w:t>
      </w:r>
      <w:r>
        <w:rPr>
          <w:sz w:val="20"/>
        </w:rPr>
        <w:t>ether due to fraud or error. In making those risk assessments, the auditor considers internal control relevant to the entity's preparation and fair presentation of the financial statements in order to design audit procedures that are appropriate in the cir</w:t>
      </w:r>
      <w:r>
        <w:rPr>
          <w:sz w:val="20"/>
        </w:rPr>
        <w:t>cumstances, but not for the purpose of expressing an opinion on the effectiveness of the entity's internal control. Accordingly, we express no such opinion. An audit also includes evaluating the appropriateness of accounting policies used and the reasonabl</w:t>
      </w:r>
      <w:r>
        <w:rPr>
          <w:sz w:val="20"/>
        </w:rPr>
        <w:t>eness of significant accounting estimates made by management, as well as evaluating the overall presentation of the financial statements. We believe that the audit evidence we have obtained is sufficient and appropriate to provide a basis for our audit opi</w:t>
      </w:r>
      <w:r>
        <w:rPr>
          <w:sz w:val="20"/>
        </w:rPr>
        <w:t>nion.</w:t>
      </w:r>
    </w:p>
    <w:p w:rsidR="0098130D" w:rsidRDefault="002F31DD">
      <w:pPr>
        <w:spacing w:after="0" w:line="259" w:lineRule="auto"/>
        <w:ind w:left="-5" w:right="0" w:hanging="10"/>
        <w:jc w:val="left"/>
      </w:pPr>
      <w:r>
        <w:rPr>
          <w:sz w:val="20"/>
          <w:u w:val="single" w:color="000000"/>
        </w:rPr>
        <w:t>Opinion</w:t>
      </w:r>
    </w:p>
    <w:p w:rsidR="0098130D" w:rsidRDefault="002F31DD">
      <w:pPr>
        <w:spacing w:after="221"/>
        <w:ind w:left="-5" w:right="14" w:hanging="10"/>
      </w:pPr>
      <w:r>
        <w:rPr>
          <w:sz w:val="20"/>
        </w:rPr>
        <w:t xml:space="preserve">In our opinion, the financial statements referred to in the first paragraph present fairly, in all material respects, the financial position of </w:t>
      </w:r>
      <w:proofErr w:type="spellStart"/>
      <w:r>
        <w:rPr>
          <w:sz w:val="20"/>
        </w:rPr>
        <w:t>MeckEd</w:t>
      </w:r>
      <w:proofErr w:type="spellEnd"/>
      <w:r>
        <w:rPr>
          <w:sz w:val="20"/>
        </w:rPr>
        <w:t>, as of June 30, 2019 and the changes in its net assets and its cash flows for the year then</w:t>
      </w:r>
      <w:r>
        <w:rPr>
          <w:sz w:val="20"/>
        </w:rPr>
        <w:t xml:space="preserve"> ended in accordance with accounting principles generally accepted in the United States of America.</w:t>
      </w:r>
    </w:p>
    <w:p w:rsidR="0098130D" w:rsidRDefault="002F31DD">
      <w:pPr>
        <w:spacing w:after="0" w:line="259" w:lineRule="auto"/>
        <w:ind w:left="-5" w:right="0" w:hanging="10"/>
        <w:jc w:val="left"/>
      </w:pPr>
      <w:r>
        <w:rPr>
          <w:sz w:val="20"/>
          <w:u w:val="single" w:color="000000"/>
        </w:rPr>
        <w:lastRenderedPageBreak/>
        <w:t xml:space="preserve">Report on Summarized Comparative Information </w:t>
      </w:r>
    </w:p>
    <w:p w:rsidR="0098130D" w:rsidRDefault="002F31DD">
      <w:pPr>
        <w:spacing w:after="0"/>
        <w:ind w:left="-5" w:right="14" w:hanging="10"/>
      </w:pPr>
      <w:r>
        <w:rPr>
          <w:sz w:val="20"/>
        </w:rPr>
        <w:t xml:space="preserve">We have previously audited </w:t>
      </w:r>
      <w:proofErr w:type="spellStart"/>
      <w:r>
        <w:rPr>
          <w:sz w:val="20"/>
        </w:rPr>
        <w:t>MeckEd’s</w:t>
      </w:r>
      <w:proofErr w:type="spellEnd"/>
      <w:r>
        <w:rPr>
          <w:sz w:val="20"/>
        </w:rPr>
        <w:t xml:space="preserve"> 2018 financial statements, and our report dated September 24, 2018, expres</w:t>
      </w:r>
      <w:r>
        <w:rPr>
          <w:sz w:val="20"/>
        </w:rPr>
        <w:t>sed an unmodified opinion on those financial statements. In our opinion, the summarized comparative information presented herein as of and for the year ended June 30, 2018, is consistent, in all material respects, with the audited financial statements from</w:t>
      </w:r>
      <w:r>
        <w:rPr>
          <w:sz w:val="20"/>
        </w:rPr>
        <w:t xml:space="preserve"> which it has been derived.</w:t>
      </w:r>
    </w:p>
    <w:p w:rsidR="0098130D" w:rsidRDefault="002F31DD">
      <w:pPr>
        <w:spacing w:after="1169" w:line="259" w:lineRule="auto"/>
        <w:ind w:left="0" w:right="0" w:firstLine="0"/>
        <w:jc w:val="left"/>
      </w:pPr>
      <w:r>
        <w:rPr>
          <w:rFonts w:ascii="Calibri" w:eastAsia="Calibri" w:hAnsi="Calibri" w:cs="Calibri"/>
          <w:noProof/>
          <w:sz w:val="22"/>
        </w:rPr>
        <mc:AlternateContent>
          <mc:Choice Requires="wpg">
            <w:drawing>
              <wp:inline distT="0" distB="0" distL="0" distR="0">
                <wp:extent cx="3279796" cy="578687"/>
                <wp:effectExtent l="0" t="0" r="0" b="0"/>
                <wp:docPr id="18274" name="Group 18274"/>
                <wp:cNvGraphicFramePr/>
                <a:graphic xmlns:a="http://schemas.openxmlformats.org/drawingml/2006/main">
                  <a:graphicData uri="http://schemas.microsoft.com/office/word/2010/wordprocessingGroup">
                    <wpg:wgp>
                      <wpg:cNvGrpSpPr/>
                      <wpg:grpSpPr>
                        <a:xfrm>
                          <a:off x="0" y="0"/>
                          <a:ext cx="3279796" cy="578687"/>
                          <a:chOff x="0" y="0"/>
                          <a:chExt cx="3279796" cy="578687"/>
                        </a:xfrm>
                      </wpg:grpSpPr>
                      <wps:wsp>
                        <wps:cNvPr id="521" name="Rectangle 521"/>
                        <wps:cNvSpPr/>
                        <wps:spPr>
                          <a:xfrm>
                            <a:off x="0" y="382943"/>
                            <a:ext cx="1328614" cy="153038"/>
                          </a:xfrm>
                          <a:prstGeom prst="rect">
                            <a:avLst/>
                          </a:prstGeom>
                          <a:ln>
                            <a:noFill/>
                          </a:ln>
                        </wps:spPr>
                        <wps:txbx>
                          <w:txbxContent>
                            <w:p w:rsidR="0098130D" w:rsidRDefault="002F31DD">
                              <w:pPr>
                                <w:spacing w:after="160" w:line="259" w:lineRule="auto"/>
                                <w:ind w:left="0" w:right="0" w:firstLine="0"/>
                                <w:jc w:val="left"/>
                              </w:pPr>
                              <w:r>
                                <w:rPr>
                                  <w:sz w:val="20"/>
                                </w:rPr>
                                <w:t>December 17, 2019</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7"/>
                          <a:stretch>
                            <a:fillRect/>
                          </a:stretch>
                        </pic:blipFill>
                        <pic:spPr>
                          <a:xfrm>
                            <a:off x="46909" y="0"/>
                            <a:ext cx="3232887" cy="578687"/>
                          </a:xfrm>
                          <a:prstGeom prst="rect">
                            <a:avLst/>
                          </a:prstGeom>
                        </pic:spPr>
                      </pic:pic>
                    </wpg:wgp>
                  </a:graphicData>
                </a:graphic>
              </wp:inline>
            </w:drawing>
          </mc:Choice>
          <mc:Fallback xmlns:a="http://schemas.openxmlformats.org/drawingml/2006/main">
            <w:pict>
              <v:group id="Group 18274" style="width:258.252pt;height:45.5659pt;mso-position-horizontal-relative:char;mso-position-vertical-relative:line" coordsize="32797,5786">
                <v:rect id="Rectangle 521" style="position:absolute;width:13286;height:1530;left:0;top:3829;" filled="f" stroked="f">
                  <v:textbox inset="0,0,0,0">
                    <w:txbxContent>
                      <w:p>
                        <w:pPr>
                          <w:spacing w:before="0" w:after="160" w:line="259" w:lineRule="auto"/>
                          <w:ind w:left="0" w:right="0" w:firstLine="0"/>
                          <w:jc w:val="left"/>
                        </w:pPr>
                        <w:r>
                          <w:rPr>
                            <w:rFonts w:cs="Times New Roman" w:hAnsi="Times New Roman" w:eastAsia="Times New Roman" w:ascii="Times New Roman"/>
                            <w:sz w:val="20"/>
                          </w:rPr>
                          <w:t xml:space="preserve">December 17, 2019</w:t>
                        </w:r>
                      </w:p>
                    </w:txbxContent>
                  </v:textbox>
                </v:rect>
                <v:shape id="Picture 555" style="position:absolute;width:32328;height:5786;left:469;top:0;" filled="f">
                  <v:imagedata r:id="rId19"/>
                </v:shape>
              </v:group>
            </w:pict>
          </mc:Fallback>
        </mc:AlternateContent>
      </w:r>
    </w:p>
    <w:p w:rsidR="0098130D" w:rsidRDefault="002F31DD">
      <w:pPr>
        <w:spacing w:after="106" w:line="259" w:lineRule="auto"/>
        <w:ind w:left="0" w:right="0" w:firstLine="0"/>
        <w:jc w:val="left"/>
      </w:pPr>
      <w:r>
        <w:rPr>
          <w:rFonts w:ascii="Calibri" w:eastAsia="Calibri" w:hAnsi="Calibri" w:cs="Calibri"/>
          <w:noProof/>
          <w:sz w:val="22"/>
        </w:rPr>
        <mc:AlternateContent>
          <mc:Choice Requires="wpg">
            <w:drawing>
              <wp:inline distT="0" distB="0" distL="0" distR="0">
                <wp:extent cx="6492241" cy="16764"/>
                <wp:effectExtent l="0" t="0" r="0" b="0"/>
                <wp:docPr id="18273" name="Group 18273"/>
                <wp:cNvGraphicFramePr/>
                <a:graphic xmlns:a="http://schemas.openxmlformats.org/drawingml/2006/main">
                  <a:graphicData uri="http://schemas.microsoft.com/office/word/2010/wordprocessingGroup">
                    <wpg:wgp>
                      <wpg:cNvGrpSpPr/>
                      <wpg:grpSpPr>
                        <a:xfrm>
                          <a:off x="0" y="0"/>
                          <a:ext cx="6492241" cy="16764"/>
                          <a:chOff x="0" y="0"/>
                          <a:chExt cx="6492241" cy="16764"/>
                        </a:xfrm>
                      </wpg:grpSpPr>
                      <wps:wsp>
                        <wps:cNvPr id="522" name="Shape 522"/>
                        <wps:cNvSpPr/>
                        <wps:spPr>
                          <a:xfrm>
                            <a:off x="0" y="0"/>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3" name="Shape 523"/>
                        <wps:cNvSpPr/>
                        <wps:spPr>
                          <a:xfrm>
                            <a:off x="0" y="1525"/>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4" name="Shape 524"/>
                        <wps:cNvSpPr/>
                        <wps:spPr>
                          <a:xfrm>
                            <a:off x="0" y="3049"/>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5" name="Shape 525"/>
                        <wps:cNvSpPr/>
                        <wps:spPr>
                          <a:xfrm>
                            <a:off x="0" y="4573"/>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6" name="Shape 526"/>
                        <wps:cNvSpPr/>
                        <wps:spPr>
                          <a:xfrm>
                            <a:off x="0" y="6097"/>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7" name="Shape 527"/>
                        <wps:cNvSpPr/>
                        <wps:spPr>
                          <a:xfrm>
                            <a:off x="0" y="7620"/>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8" name="Shape 528"/>
                        <wps:cNvSpPr/>
                        <wps:spPr>
                          <a:xfrm>
                            <a:off x="0" y="9144"/>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29" name="Shape 529"/>
                        <wps:cNvSpPr/>
                        <wps:spPr>
                          <a:xfrm>
                            <a:off x="0" y="10668"/>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30" name="Shape 530"/>
                        <wps:cNvSpPr/>
                        <wps:spPr>
                          <a:xfrm>
                            <a:off x="0" y="12192"/>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31" name="Shape 531"/>
                        <wps:cNvSpPr/>
                        <wps:spPr>
                          <a:xfrm>
                            <a:off x="0" y="13716"/>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0" y="15240"/>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533" name="Shape 533"/>
                        <wps:cNvSpPr/>
                        <wps:spPr>
                          <a:xfrm>
                            <a:off x="0" y="16764"/>
                            <a:ext cx="6492241" cy="0"/>
                          </a:xfrm>
                          <a:custGeom>
                            <a:avLst/>
                            <a:gdLst/>
                            <a:ahLst/>
                            <a:cxnLst/>
                            <a:rect l="0" t="0" r="0" b="0"/>
                            <a:pathLst>
                              <a:path w="6492241">
                                <a:moveTo>
                                  <a:pt x="0" y="0"/>
                                </a:moveTo>
                                <a:lnTo>
                                  <a:pt x="6492241" y="0"/>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73" style="width:511.2pt;height:1.32001pt;mso-position-horizontal-relative:char;mso-position-vertical-relative:line" coordsize="64922,167">
                <v:shape id="Shape 522" style="position:absolute;width:64922;height:0;left:0;top:0;" coordsize="6492241,0" path="m0,0l6492241,0">
                  <v:stroke weight="0.12pt" endcap="flat" joinstyle="miter" miterlimit="10" on="true" color="#000000"/>
                  <v:fill on="false" color="#000000" opacity="0"/>
                </v:shape>
                <v:shape id="Shape 523" style="position:absolute;width:64922;height:0;left:0;top:15;" coordsize="6492241,0" path="m0,0l6492241,0">
                  <v:stroke weight="0.12pt" endcap="flat" joinstyle="miter" miterlimit="10" on="true" color="#000000"/>
                  <v:fill on="false" color="#000000" opacity="0"/>
                </v:shape>
                <v:shape id="Shape 524" style="position:absolute;width:64922;height:0;left:0;top:30;" coordsize="6492241,0" path="m0,0l6492241,0">
                  <v:stroke weight="0.12pt" endcap="flat" joinstyle="miter" miterlimit="10" on="true" color="#000000"/>
                  <v:fill on="false" color="#000000" opacity="0"/>
                </v:shape>
                <v:shape id="Shape 525" style="position:absolute;width:64922;height:0;left:0;top:45;" coordsize="6492241,0" path="m0,0l6492241,0">
                  <v:stroke weight="0.12pt" endcap="flat" joinstyle="miter" miterlimit="10" on="true" color="#000000"/>
                  <v:fill on="false" color="#000000" opacity="0"/>
                </v:shape>
                <v:shape id="Shape 526" style="position:absolute;width:64922;height:0;left:0;top:60;" coordsize="6492241,0" path="m0,0l6492241,0">
                  <v:stroke weight="0.12pt" endcap="flat" joinstyle="miter" miterlimit="10" on="true" color="#000000"/>
                  <v:fill on="false" color="#000000" opacity="0"/>
                </v:shape>
                <v:shape id="Shape 527" style="position:absolute;width:64922;height:0;left:0;top:76;" coordsize="6492241,0" path="m0,0l6492241,0">
                  <v:stroke weight="0.12pt" endcap="flat" joinstyle="miter" miterlimit="10" on="true" color="#000000"/>
                  <v:fill on="false" color="#000000" opacity="0"/>
                </v:shape>
                <v:shape id="Shape 528" style="position:absolute;width:64922;height:0;left:0;top:91;" coordsize="6492241,0" path="m0,0l6492241,0">
                  <v:stroke weight="0.12pt" endcap="flat" joinstyle="miter" miterlimit="10" on="true" color="#000000"/>
                  <v:fill on="false" color="#000000" opacity="0"/>
                </v:shape>
                <v:shape id="Shape 529" style="position:absolute;width:64922;height:0;left:0;top:106;" coordsize="6492241,0" path="m0,0l6492241,0">
                  <v:stroke weight="0.12pt" endcap="flat" joinstyle="miter" miterlimit="10" on="true" color="#000000"/>
                  <v:fill on="false" color="#000000" opacity="0"/>
                </v:shape>
                <v:shape id="Shape 530" style="position:absolute;width:64922;height:0;left:0;top:121;" coordsize="6492241,0" path="m0,0l6492241,0">
                  <v:stroke weight="0.12pt" endcap="flat" joinstyle="miter" miterlimit="10" on="true" color="#000000"/>
                  <v:fill on="false" color="#000000" opacity="0"/>
                </v:shape>
                <v:shape id="Shape 531" style="position:absolute;width:64922;height:0;left:0;top:137;" coordsize="6492241,0" path="m0,0l6492241,0">
                  <v:stroke weight="0.12pt" endcap="flat" joinstyle="miter" miterlimit="10" on="true" color="#000000"/>
                  <v:fill on="false" color="#000000" opacity="0"/>
                </v:shape>
                <v:shape id="Shape 532" style="position:absolute;width:64922;height:0;left:0;top:152;" coordsize="6492241,0" path="m0,0l6492241,0">
                  <v:stroke weight="0.12pt" endcap="flat" joinstyle="miter" miterlimit="10" on="true" color="#000000"/>
                  <v:fill on="false" color="#000000" opacity="0"/>
                </v:shape>
                <v:shape id="Shape 533" style="position:absolute;width:64922;height:0;left:0;top:167;" coordsize="6492241,0" path="m0,0l6492241,0">
                  <v:stroke weight="0.12pt" endcap="flat" joinstyle="miter" miterlimit="10" on="true" color="#000000"/>
                  <v:fill on="false" color="#000000" opacity="0"/>
                </v:shape>
              </v:group>
            </w:pict>
          </mc:Fallback>
        </mc:AlternateContent>
      </w:r>
    </w:p>
    <w:p w:rsidR="0098130D" w:rsidRDefault="002F31DD">
      <w:pPr>
        <w:spacing w:after="0" w:line="259" w:lineRule="auto"/>
        <w:ind w:left="0" w:right="31" w:firstLine="0"/>
        <w:jc w:val="right"/>
      </w:pPr>
      <w:r>
        <w:rPr>
          <w:sz w:val="22"/>
        </w:rPr>
        <w:t>Page 1</w:t>
      </w:r>
    </w:p>
    <w:p w:rsidR="0098130D" w:rsidRDefault="002F31DD">
      <w:pPr>
        <w:spacing w:after="0" w:line="259" w:lineRule="auto"/>
        <w:ind w:left="0" w:right="19" w:firstLine="0"/>
        <w:jc w:val="center"/>
      </w:pPr>
      <w:r>
        <w:rPr>
          <w:rFonts w:ascii="Garamond" w:eastAsia="Garamond" w:hAnsi="Garamond" w:cs="Garamond"/>
          <w:sz w:val="17"/>
        </w:rPr>
        <w:t>M</w:t>
      </w:r>
      <w:r>
        <w:rPr>
          <w:rFonts w:ascii="Garamond" w:eastAsia="Garamond" w:hAnsi="Garamond" w:cs="Garamond"/>
          <w:sz w:val="13"/>
        </w:rPr>
        <w:t>EMBER</w:t>
      </w:r>
      <w:r>
        <w:rPr>
          <w:rFonts w:ascii="Garamond" w:eastAsia="Garamond" w:hAnsi="Garamond" w:cs="Garamond"/>
          <w:sz w:val="17"/>
        </w:rPr>
        <w:t>: A</w:t>
      </w:r>
      <w:r>
        <w:rPr>
          <w:rFonts w:ascii="Garamond" w:eastAsia="Garamond" w:hAnsi="Garamond" w:cs="Garamond"/>
          <w:sz w:val="13"/>
        </w:rPr>
        <w:t>MERICAN</w:t>
      </w:r>
      <w:r>
        <w:rPr>
          <w:rFonts w:ascii="Garamond" w:eastAsia="Garamond" w:hAnsi="Garamond" w:cs="Garamond"/>
          <w:sz w:val="17"/>
        </w:rPr>
        <w:t xml:space="preserve"> I</w:t>
      </w:r>
      <w:r>
        <w:rPr>
          <w:rFonts w:ascii="Garamond" w:eastAsia="Garamond" w:hAnsi="Garamond" w:cs="Garamond"/>
          <w:sz w:val="13"/>
        </w:rPr>
        <w:t>NSTITUTEOF</w:t>
      </w:r>
      <w:r>
        <w:rPr>
          <w:rFonts w:ascii="Garamond" w:eastAsia="Garamond" w:hAnsi="Garamond" w:cs="Garamond"/>
          <w:sz w:val="17"/>
        </w:rPr>
        <w:t xml:space="preserve"> CPA</w:t>
      </w:r>
      <w:r>
        <w:rPr>
          <w:rFonts w:ascii="Garamond" w:eastAsia="Garamond" w:hAnsi="Garamond" w:cs="Garamond"/>
          <w:sz w:val="13"/>
        </w:rPr>
        <w:t>S</w:t>
      </w:r>
      <w:r>
        <w:rPr>
          <w:rFonts w:ascii="Garamond" w:eastAsia="Garamond" w:hAnsi="Garamond" w:cs="Garamond"/>
          <w:sz w:val="17"/>
        </w:rPr>
        <w:t xml:space="preserve"> &amp; N</w:t>
      </w:r>
      <w:r>
        <w:rPr>
          <w:rFonts w:ascii="Garamond" w:eastAsia="Garamond" w:hAnsi="Garamond" w:cs="Garamond"/>
          <w:sz w:val="13"/>
        </w:rPr>
        <w:t>ORTH</w:t>
      </w:r>
      <w:r>
        <w:rPr>
          <w:rFonts w:ascii="Garamond" w:eastAsia="Garamond" w:hAnsi="Garamond" w:cs="Garamond"/>
          <w:sz w:val="17"/>
        </w:rPr>
        <w:t xml:space="preserve"> C</w:t>
      </w:r>
      <w:r>
        <w:rPr>
          <w:rFonts w:ascii="Garamond" w:eastAsia="Garamond" w:hAnsi="Garamond" w:cs="Garamond"/>
          <w:sz w:val="13"/>
        </w:rPr>
        <w:t>AROLINA</w:t>
      </w:r>
      <w:r>
        <w:rPr>
          <w:rFonts w:ascii="Garamond" w:eastAsia="Garamond" w:hAnsi="Garamond" w:cs="Garamond"/>
          <w:sz w:val="17"/>
        </w:rPr>
        <w:t xml:space="preserve"> A</w:t>
      </w:r>
      <w:r>
        <w:rPr>
          <w:rFonts w:ascii="Garamond" w:eastAsia="Garamond" w:hAnsi="Garamond" w:cs="Garamond"/>
          <w:sz w:val="13"/>
        </w:rPr>
        <w:t>SSOCIATIONOF</w:t>
      </w:r>
      <w:r>
        <w:rPr>
          <w:rFonts w:ascii="Garamond" w:eastAsia="Garamond" w:hAnsi="Garamond" w:cs="Garamond"/>
          <w:sz w:val="17"/>
        </w:rPr>
        <w:t xml:space="preserve"> CPA</w:t>
      </w:r>
      <w:r>
        <w:rPr>
          <w:rFonts w:ascii="Garamond" w:eastAsia="Garamond" w:hAnsi="Garamond" w:cs="Garamond"/>
          <w:sz w:val="13"/>
        </w:rPr>
        <w:t>S</w:t>
      </w:r>
    </w:p>
    <w:tbl>
      <w:tblPr>
        <w:tblStyle w:val="TableGrid"/>
        <w:tblW w:w="10262" w:type="dxa"/>
        <w:tblInd w:w="154" w:type="dxa"/>
        <w:tblCellMar>
          <w:top w:w="22" w:type="dxa"/>
          <w:left w:w="0" w:type="dxa"/>
          <w:bottom w:w="22" w:type="dxa"/>
          <w:right w:w="0" w:type="dxa"/>
        </w:tblCellMar>
        <w:tblLook w:val="04A0" w:firstRow="1" w:lastRow="0" w:firstColumn="1" w:lastColumn="0" w:noHBand="0" w:noVBand="1"/>
      </w:tblPr>
      <w:tblGrid>
        <w:gridCol w:w="6991"/>
        <w:gridCol w:w="490"/>
        <w:gridCol w:w="1272"/>
        <w:gridCol w:w="499"/>
        <w:gridCol w:w="1010"/>
      </w:tblGrid>
      <w:tr w:rsidR="0098130D">
        <w:trPr>
          <w:trHeight w:val="1138"/>
        </w:trPr>
        <w:tc>
          <w:tcPr>
            <w:tcW w:w="6991" w:type="dxa"/>
            <w:tcBorders>
              <w:top w:val="single" w:sz="52" w:space="0" w:color="000000"/>
              <w:left w:val="nil"/>
              <w:bottom w:val="single" w:sz="15" w:space="0" w:color="000000"/>
              <w:right w:val="nil"/>
            </w:tcBorders>
          </w:tcPr>
          <w:p w:rsidR="0098130D" w:rsidRDefault="002F31DD">
            <w:pPr>
              <w:spacing w:after="0" w:line="259" w:lineRule="auto"/>
              <w:ind w:left="50" w:right="0" w:firstLine="0"/>
              <w:jc w:val="left"/>
            </w:pPr>
            <w:proofErr w:type="spellStart"/>
            <w:r>
              <w:rPr>
                <w:b/>
                <w:i/>
                <w:sz w:val="32"/>
              </w:rPr>
              <w:t>MeckEd</w:t>
            </w:r>
            <w:proofErr w:type="spellEnd"/>
          </w:p>
          <w:p w:rsidR="0098130D" w:rsidRDefault="002F31DD">
            <w:pPr>
              <w:spacing w:after="0" w:line="259" w:lineRule="auto"/>
              <w:ind w:left="41" w:right="0" w:firstLine="0"/>
              <w:jc w:val="left"/>
            </w:pPr>
            <w:r>
              <w:rPr>
                <w:b/>
              </w:rPr>
              <w:t>Statement of Financial Position</w:t>
            </w:r>
          </w:p>
          <w:p w:rsidR="0098130D" w:rsidRDefault="002F31DD">
            <w:pPr>
              <w:spacing w:after="0" w:line="259" w:lineRule="auto"/>
              <w:ind w:left="41" w:right="0" w:firstLine="0"/>
              <w:jc w:val="left"/>
            </w:pPr>
            <w:r>
              <w:rPr>
                <w:b/>
              </w:rPr>
              <w:t>June 30, 2019, with prior year comparative totals</w:t>
            </w:r>
          </w:p>
        </w:tc>
        <w:tc>
          <w:tcPr>
            <w:tcW w:w="490" w:type="dxa"/>
            <w:tcBorders>
              <w:top w:val="single" w:sz="52" w:space="0" w:color="000000"/>
              <w:left w:val="nil"/>
              <w:bottom w:val="single" w:sz="15" w:space="0" w:color="000000"/>
              <w:right w:val="nil"/>
            </w:tcBorders>
          </w:tcPr>
          <w:p w:rsidR="0098130D" w:rsidRDefault="0098130D">
            <w:pPr>
              <w:spacing w:after="160" w:line="259" w:lineRule="auto"/>
              <w:ind w:left="0" w:right="0" w:firstLine="0"/>
              <w:jc w:val="left"/>
            </w:pPr>
          </w:p>
        </w:tc>
        <w:tc>
          <w:tcPr>
            <w:tcW w:w="1771" w:type="dxa"/>
            <w:gridSpan w:val="2"/>
            <w:tcBorders>
              <w:top w:val="single" w:sz="52" w:space="0" w:color="000000"/>
              <w:left w:val="nil"/>
              <w:bottom w:val="single" w:sz="15" w:space="0" w:color="000000"/>
              <w:right w:val="nil"/>
            </w:tcBorders>
          </w:tcPr>
          <w:p w:rsidR="0098130D" w:rsidRDefault="0098130D">
            <w:pPr>
              <w:spacing w:after="160" w:line="259" w:lineRule="auto"/>
              <w:ind w:left="0" w:right="0" w:firstLine="0"/>
              <w:jc w:val="left"/>
            </w:pPr>
          </w:p>
        </w:tc>
        <w:tc>
          <w:tcPr>
            <w:tcW w:w="1010" w:type="dxa"/>
            <w:tcBorders>
              <w:top w:val="single" w:sz="52" w:space="0" w:color="000000"/>
              <w:left w:val="nil"/>
              <w:bottom w:val="single" w:sz="15" w:space="0" w:color="000000"/>
              <w:right w:val="nil"/>
            </w:tcBorders>
          </w:tcPr>
          <w:p w:rsidR="0098130D" w:rsidRDefault="0098130D">
            <w:pPr>
              <w:spacing w:after="160" w:line="259" w:lineRule="auto"/>
              <w:ind w:left="0" w:right="0" w:firstLine="0"/>
              <w:jc w:val="left"/>
            </w:pPr>
          </w:p>
        </w:tc>
      </w:tr>
      <w:tr w:rsidR="0098130D">
        <w:trPr>
          <w:trHeight w:val="881"/>
        </w:trPr>
        <w:tc>
          <w:tcPr>
            <w:tcW w:w="6991" w:type="dxa"/>
            <w:vMerge w:val="restart"/>
            <w:tcBorders>
              <w:top w:val="single" w:sz="15" w:space="0" w:color="000000"/>
              <w:left w:val="nil"/>
              <w:bottom w:val="nil"/>
              <w:right w:val="nil"/>
            </w:tcBorders>
            <w:vAlign w:val="bottom"/>
          </w:tcPr>
          <w:p w:rsidR="0098130D" w:rsidRDefault="002F31DD">
            <w:pPr>
              <w:spacing w:after="95" w:line="259" w:lineRule="auto"/>
              <w:ind w:left="46" w:right="0" w:firstLine="0"/>
              <w:jc w:val="left"/>
            </w:pPr>
            <w:r>
              <w:rPr>
                <w:b/>
                <w:sz w:val="28"/>
                <w:u w:val="single" w:color="000000"/>
              </w:rPr>
              <w:t>ASSETS</w:t>
            </w:r>
          </w:p>
          <w:p w:rsidR="0098130D" w:rsidRDefault="002F31DD">
            <w:pPr>
              <w:spacing w:after="0" w:line="259" w:lineRule="auto"/>
              <w:ind w:left="579" w:right="4715" w:hanging="269"/>
              <w:jc w:val="left"/>
            </w:pPr>
            <w:r>
              <w:t xml:space="preserve">Current Assets: Cash </w:t>
            </w:r>
          </w:p>
        </w:tc>
        <w:tc>
          <w:tcPr>
            <w:tcW w:w="490" w:type="dxa"/>
            <w:tcBorders>
              <w:top w:val="single" w:sz="15" w:space="0" w:color="000000"/>
              <w:left w:val="nil"/>
              <w:bottom w:val="single" w:sz="15" w:space="0" w:color="000000"/>
              <w:right w:val="nil"/>
            </w:tcBorders>
          </w:tcPr>
          <w:p w:rsidR="0098130D" w:rsidRDefault="0098130D">
            <w:pPr>
              <w:spacing w:after="160" w:line="259" w:lineRule="auto"/>
              <w:ind w:left="0" w:right="0" w:firstLine="0"/>
              <w:jc w:val="left"/>
            </w:pPr>
          </w:p>
        </w:tc>
        <w:tc>
          <w:tcPr>
            <w:tcW w:w="1771" w:type="dxa"/>
            <w:gridSpan w:val="2"/>
            <w:tcBorders>
              <w:top w:val="single" w:sz="15" w:space="0" w:color="000000"/>
              <w:left w:val="nil"/>
              <w:bottom w:val="single" w:sz="15" w:space="0" w:color="000000"/>
              <w:right w:val="nil"/>
            </w:tcBorders>
            <w:vAlign w:val="bottom"/>
          </w:tcPr>
          <w:p w:rsidR="0098130D" w:rsidRDefault="002F31DD">
            <w:pPr>
              <w:spacing w:after="0" w:line="259" w:lineRule="auto"/>
              <w:ind w:left="730" w:right="0" w:firstLine="0"/>
              <w:jc w:val="left"/>
            </w:pPr>
            <w:r>
              <w:t>June 30,</w:t>
            </w:r>
          </w:p>
        </w:tc>
        <w:tc>
          <w:tcPr>
            <w:tcW w:w="1010" w:type="dxa"/>
            <w:tcBorders>
              <w:top w:val="single" w:sz="15" w:space="0" w:color="000000"/>
              <w:left w:val="nil"/>
              <w:bottom w:val="single" w:sz="15" w:space="0" w:color="000000"/>
              <w:right w:val="nil"/>
            </w:tcBorders>
          </w:tcPr>
          <w:p w:rsidR="0098130D" w:rsidRDefault="0098130D">
            <w:pPr>
              <w:spacing w:after="160" w:line="259" w:lineRule="auto"/>
              <w:ind w:left="0" w:right="0" w:firstLine="0"/>
              <w:jc w:val="left"/>
            </w:pPr>
          </w:p>
        </w:tc>
      </w:tr>
      <w:tr w:rsidR="0098130D">
        <w:trPr>
          <w:trHeight w:val="485"/>
        </w:trPr>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490" w:type="dxa"/>
            <w:vMerge w:val="restart"/>
            <w:tcBorders>
              <w:top w:val="single" w:sz="15" w:space="0" w:color="000000"/>
              <w:left w:val="nil"/>
              <w:bottom w:val="nil"/>
              <w:right w:val="nil"/>
            </w:tcBorders>
            <w:vAlign w:val="bottom"/>
          </w:tcPr>
          <w:p w:rsidR="0098130D" w:rsidRDefault="002F31DD">
            <w:pPr>
              <w:spacing w:after="0" w:line="259" w:lineRule="auto"/>
              <w:ind w:left="22" w:right="0" w:firstLine="0"/>
            </w:pPr>
            <w:r>
              <w:t xml:space="preserve">$  </w:t>
            </w:r>
          </w:p>
        </w:tc>
        <w:tc>
          <w:tcPr>
            <w:tcW w:w="1272" w:type="dxa"/>
            <w:vMerge w:val="restart"/>
            <w:tcBorders>
              <w:top w:val="single" w:sz="15" w:space="0" w:color="000000"/>
              <w:left w:val="nil"/>
              <w:bottom w:val="nil"/>
              <w:right w:val="nil"/>
            </w:tcBorders>
            <w:vAlign w:val="bottom"/>
          </w:tcPr>
          <w:p w:rsidR="0098130D" w:rsidRDefault="002F31DD">
            <w:pPr>
              <w:spacing w:after="0" w:line="259" w:lineRule="auto"/>
              <w:ind w:left="0" w:right="0" w:firstLine="0"/>
              <w:jc w:val="left"/>
            </w:pPr>
            <w:r>
              <w:t>2019</w:t>
            </w:r>
          </w:p>
          <w:p w:rsidR="0098130D" w:rsidRDefault="002F31DD">
            <w:pPr>
              <w:spacing w:after="974" w:line="259" w:lineRule="auto"/>
              <w:ind w:left="-538" w:right="0" w:firstLine="0"/>
              <w:jc w:val="left"/>
            </w:pPr>
            <w:r>
              <w:rPr>
                <w:rFonts w:ascii="Calibri" w:eastAsia="Calibri" w:hAnsi="Calibri" w:cs="Calibri"/>
                <w:noProof/>
                <w:sz w:val="22"/>
              </w:rPr>
              <mc:AlternateContent>
                <mc:Choice Requires="wpg">
                  <w:drawing>
                    <wp:inline distT="0" distB="0" distL="0" distR="0">
                      <wp:extent cx="978408" cy="12192"/>
                      <wp:effectExtent l="0" t="0" r="0" b="0"/>
                      <wp:docPr id="20183" name="Group 20183"/>
                      <wp:cNvGraphicFramePr/>
                      <a:graphic xmlns:a="http://schemas.openxmlformats.org/drawingml/2006/main">
                        <a:graphicData uri="http://schemas.microsoft.com/office/word/2010/wordprocessingGroup">
                          <wpg:wgp>
                            <wpg:cNvGrpSpPr/>
                            <wpg:grpSpPr>
                              <a:xfrm>
                                <a:off x="0" y="0"/>
                                <a:ext cx="978408" cy="12192"/>
                                <a:chOff x="0" y="0"/>
                                <a:chExt cx="978408" cy="12192"/>
                              </a:xfrm>
                            </wpg:grpSpPr>
                            <wps:wsp>
                              <wps:cNvPr id="27601" name="Shape 27601"/>
                              <wps:cNvSpPr/>
                              <wps:spPr>
                                <a:xfrm>
                                  <a:off x="0" y="0"/>
                                  <a:ext cx="978408" cy="12192"/>
                                </a:xfrm>
                                <a:custGeom>
                                  <a:avLst/>
                                  <a:gdLst/>
                                  <a:ahLst/>
                                  <a:cxnLst/>
                                  <a:rect l="0" t="0" r="0" b="0"/>
                                  <a:pathLst>
                                    <a:path w="978408" h="12192">
                                      <a:moveTo>
                                        <a:pt x="0" y="0"/>
                                      </a:moveTo>
                                      <a:lnTo>
                                        <a:pt x="978408" y="0"/>
                                      </a:lnTo>
                                      <a:lnTo>
                                        <a:pt x="978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183" style="width:77.04pt;height:0.960022pt;mso-position-horizontal-relative:char;mso-position-vertical-relative:line" coordsize="9784,121">
                      <v:shape id="Shape 27602" style="position:absolute;width:9784;height:121;left:0;top:0;" coordsize="978408,12192" path="m0,0l978408,0l978408,12192l0,12192l0,0">
                        <v:stroke weight="0pt" endcap="flat" joinstyle="miter" miterlimit="10" on="false" color="#000000" opacity="0"/>
                        <v:fill on="true" color="#000000"/>
                      </v:shape>
                    </v:group>
                  </w:pict>
                </mc:Fallback>
              </mc:AlternateContent>
            </w:r>
          </w:p>
          <w:p w:rsidR="0098130D" w:rsidRDefault="002F31DD">
            <w:pPr>
              <w:spacing w:after="0" w:line="259" w:lineRule="auto"/>
              <w:ind w:left="-58" w:right="0" w:firstLine="0"/>
              <w:jc w:val="left"/>
            </w:pPr>
            <w:r>
              <w:t xml:space="preserve">   114,726</w:t>
            </w:r>
          </w:p>
        </w:tc>
        <w:tc>
          <w:tcPr>
            <w:tcW w:w="499" w:type="dxa"/>
            <w:tcBorders>
              <w:top w:val="single" w:sz="15" w:space="0" w:color="000000"/>
              <w:left w:val="nil"/>
              <w:bottom w:val="single" w:sz="8" w:space="0" w:color="000000"/>
              <w:right w:val="nil"/>
            </w:tcBorders>
          </w:tcPr>
          <w:p w:rsidR="0098130D" w:rsidRDefault="0098130D">
            <w:pPr>
              <w:spacing w:after="160" w:line="259" w:lineRule="auto"/>
              <w:ind w:left="0" w:right="0" w:firstLine="0"/>
              <w:jc w:val="left"/>
            </w:pPr>
          </w:p>
        </w:tc>
        <w:tc>
          <w:tcPr>
            <w:tcW w:w="1010" w:type="dxa"/>
            <w:tcBorders>
              <w:top w:val="single" w:sz="15" w:space="0" w:color="000000"/>
              <w:left w:val="nil"/>
              <w:bottom w:val="single" w:sz="8" w:space="0" w:color="000000"/>
              <w:right w:val="nil"/>
            </w:tcBorders>
            <w:vAlign w:val="bottom"/>
          </w:tcPr>
          <w:p w:rsidR="0098130D" w:rsidRDefault="002F31DD">
            <w:pPr>
              <w:spacing w:after="0" w:line="259" w:lineRule="auto"/>
              <w:ind w:left="0" w:right="0" w:firstLine="0"/>
              <w:jc w:val="left"/>
            </w:pPr>
            <w:r>
              <w:t>2018</w:t>
            </w:r>
          </w:p>
        </w:tc>
      </w:tr>
      <w:tr w:rsidR="0098130D">
        <w:trPr>
          <w:trHeight w:val="1271"/>
        </w:trPr>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499" w:type="dxa"/>
            <w:tcBorders>
              <w:top w:val="single" w:sz="8" w:space="0" w:color="000000"/>
              <w:left w:val="nil"/>
              <w:bottom w:val="nil"/>
              <w:right w:val="nil"/>
            </w:tcBorders>
            <w:vAlign w:val="bottom"/>
          </w:tcPr>
          <w:p w:rsidR="0098130D" w:rsidRDefault="002F31DD">
            <w:pPr>
              <w:spacing w:after="0" w:line="259" w:lineRule="auto"/>
              <w:ind w:left="22" w:right="0" w:firstLine="0"/>
            </w:pPr>
            <w:r>
              <w:t xml:space="preserve">$   </w:t>
            </w:r>
          </w:p>
        </w:tc>
        <w:tc>
          <w:tcPr>
            <w:tcW w:w="1010" w:type="dxa"/>
            <w:tcBorders>
              <w:top w:val="single" w:sz="8" w:space="0" w:color="000000"/>
              <w:left w:val="nil"/>
              <w:bottom w:val="nil"/>
              <w:right w:val="nil"/>
            </w:tcBorders>
            <w:vAlign w:val="bottom"/>
          </w:tcPr>
          <w:p w:rsidR="0098130D" w:rsidRDefault="002F31DD">
            <w:pPr>
              <w:spacing w:after="0" w:line="259" w:lineRule="auto"/>
              <w:ind w:left="-7" w:right="0" w:firstLine="0"/>
              <w:jc w:val="left"/>
            </w:pPr>
            <w:r>
              <w:t xml:space="preserve">   606,966</w:t>
            </w:r>
          </w:p>
        </w:tc>
      </w:tr>
      <w:tr w:rsidR="0098130D">
        <w:trPr>
          <w:trHeight w:val="310"/>
        </w:trPr>
        <w:tc>
          <w:tcPr>
            <w:tcW w:w="6991" w:type="dxa"/>
            <w:tcBorders>
              <w:top w:val="nil"/>
              <w:left w:val="nil"/>
              <w:bottom w:val="nil"/>
              <w:right w:val="nil"/>
            </w:tcBorders>
          </w:tcPr>
          <w:p w:rsidR="0098130D" w:rsidRDefault="002F31DD">
            <w:pPr>
              <w:spacing w:after="0" w:line="259" w:lineRule="auto"/>
              <w:ind w:left="578" w:right="0" w:firstLine="0"/>
              <w:jc w:val="left"/>
            </w:pPr>
            <w:r>
              <w:t>Investments</w:t>
            </w:r>
          </w:p>
        </w:tc>
        <w:tc>
          <w:tcPr>
            <w:tcW w:w="490" w:type="dxa"/>
            <w:tcBorders>
              <w:top w:val="nil"/>
              <w:left w:val="nil"/>
              <w:bottom w:val="nil"/>
              <w:right w:val="nil"/>
            </w:tcBorders>
          </w:tcPr>
          <w:p w:rsidR="0098130D" w:rsidRDefault="002F31DD">
            <w:pPr>
              <w:spacing w:after="0" w:line="259" w:lineRule="auto"/>
              <w:ind w:left="0" w:right="58" w:firstLine="0"/>
              <w:jc w:val="right"/>
            </w:pPr>
            <w: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t xml:space="preserve">       1,685</w:t>
            </w:r>
          </w:p>
        </w:tc>
        <w:tc>
          <w:tcPr>
            <w:tcW w:w="499" w:type="dxa"/>
            <w:tcBorders>
              <w:top w:val="nil"/>
              <w:left w:val="nil"/>
              <w:bottom w:val="nil"/>
              <w:right w:val="nil"/>
            </w:tcBorders>
          </w:tcPr>
          <w:p w:rsidR="0098130D" w:rsidRDefault="002F31DD">
            <w:pPr>
              <w:spacing w:after="0" w:line="259" w:lineRule="auto"/>
              <w:ind w:left="0" w:right="7" w:firstLine="0"/>
              <w:jc w:val="right"/>
            </w:pPr>
            <w: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t xml:space="preserve">           -   </w:t>
            </w:r>
          </w:p>
        </w:tc>
      </w:tr>
      <w:tr w:rsidR="0098130D">
        <w:trPr>
          <w:trHeight w:val="310"/>
        </w:trPr>
        <w:tc>
          <w:tcPr>
            <w:tcW w:w="6991" w:type="dxa"/>
            <w:tcBorders>
              <w:top w:val="nil"/>
              <w:left w:val="nil"/>
              <w:bottom w:val="nil"/>
              <w:right w:val="nil"/>
            </w:tcBorders>
          </w:tcPr>
          <w:p w:rsidR="0098130D" w:rsidRDefault="002F31DD">
            <w:pPr>
              <w:spacing w:after="0" w:line="259" w:lineRule="auto"/>
              <w:ind w:left="578" w:right="0" w:firstLine="0"/>
              <w:jc w:val="left"/>
            </w:pPr>
            <w:r>
              <w:t>Contributions receivable</w:t>
            </w:r>
          </w:p>
        </w:tc>
        <w:tc>
          <w:tcPr>
            <w:tcW w:w="490" w:type="dxa"/>
            <w:tcBorders>
              <w:top w:val="nil"/>
              <w:left w:val="nil"/>
              <w:bottom w:val="nil"/>
              <w:right w:val="nil"/>
            </w:tcBorders>
          </w:tcPr>
          <w:p w:rsidR="0098130D" w:rsidRDefault="002F31DD">
            <w:pPr>
              <w:spacing w:after="0" w:line="259" w:lineRule="auto"/>
              <w:ind w:left="0" w:right="58" w:firstLine="0"/>
              <w:jc w:val="right"/>
            </w:pPr>
            <w: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t xml:space="preserve">   144,817</w:t>
            </w:r>
          </w:p>
        </w:tc>
        <w:tc>
          <w:tcPr>
            <w:tcW w:w="499" w:type="dxa"/>
            <w:tcBorders>
              <w:top w:val="nil"/>
              <w:left w:val="nil"/>
              <w:bottom w:val="nil"/>
              <w:right w:val="nil"/>
            </w:tcBorders>
          </w:tcPr>
          <w:p w:rsidR="0098130D" w:rsidRDefault="002F31DD">
            <w:pPr>
              <w:spacing w:after="0" w:line="259" w:lineRule="auto"/>
              <w:ind w:left="0" w:right="7" w:firstLine="0"/>
              <w:jc w:val="right"/>
            </w:pPr>
            <w: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t xml:space="preserve">   149,345</w:t>
            </w:r>
          </w:p>
        </w:tc>
      </w:tr>
      <w:tr w:rsidR="0098130D">
        <w:trPr>
          <w:trHeight w:val="310"/>
        </w:trPr>
        <w:tc>
          <w:tcPr>
            <w:tcW w:w="6991" w:type="dxa"/>
            <w:tcBorders>
              <w:top w:val="nil"/>
              <w:left w:val="nil"/>
              <w:bottom w:val="nil"/>
              <w:right w:val="nil"/>
            </w:tcBorders>
          </w:tcPr>
          <w:p w:rsidR="0098130D" w:rsidRDefault="002F31DD">
            <w:pPr>
              <w:spacing w:after="0" w:line="259" w:lineRule="auto"/>
              <w:ind w:left="578" w:right="0" w:firstLine="0"/>
              <w:jc w:val="left"/>
            </w:pPr>
            <w:r>
              <w:t>Refundable sales tax</w:t>
            </w:r>
          </w:p>
        </w:tc>
        <w:tc>
          <w:tcPr>
            <w:tcW w:w="490" w:type="dxa"/>
            <w:tcBorders>
              <w:top w:val="nil"/>
              <w:left w:val="nil"/>
              <w:bottom w:val="nil"/>
              <w:right w:val="nil"/>
            </w:tcBorders>
          </w:tcPr>
          <w:p w:rsidR="0098130D" w:rsidRDefault="002F31DD">
            <w:pPr>
              <w:spacing w:after="0" w:line="259" w:lineRule="auto"/>
              <w:ind w:left="0" w:right="58" w:firstLine="0"/>
              <w:jc w:val="right"/>
            </w:pPr>
            <w: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t xml:space="preserve">       3,722</w:t>
            </w:r>
          </w:p>
        </w:tc>
        <w:tc>
          <w:tcPr>
            <w:tcW w:w="499" w:type="dxa"/>
            <w:tcBorders>
              <w:top w:val="nil"/>
              <w:left w:val="nil"/>
              <w:bottom w:val="nil"/>
              <w:right w:val="nil"/>
            </w:tcBorders>
          </w:tcPr>
          <w:p w:rsidR="0098130D" w:rsidRDefault="002F31DD">
            <w:pPr>
              <w:spacing w:after="0" w:line="259" w:lineRule="auto"/>
              <w:ind w:left="0" w:right="7" w:firstLine="0"/>
              <w:jc w:val="right"/>
            </w:pPr>
            <w: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t xml:space="preserve">       6,243</w:t>
            </w:r>
          </w:p>
        </w:tc>
      </w:tr>
      <w:tr w:rsidR="0098130D">
        <w:trPr>
          <w:trHeight w:val="368"/>
        </w:trPr>
        <w:tc>
          <w:tcPr>
            <w:tcW w:w="6991" w:type="dxa"/>
            <w:tcBorders>
              <w:top w:val="nil"/>
              <w:left w:val="nil"/>
              <w:bottom w:val="nil"/>
              <w:right w:val="nil"/>
            </w:tcBorders>
          </w:tcPr>
          <w:p w:rsidR="0098130D" w:rsidRDefault="002F31DD">
            <w:pPr>
              <w:spacing w:after="0" w:line="259" w:lineRule="auto"/>
              <w:ind w:left="578" w:right="0" w:firstLine="0"/>
              <w:jc w:val="left"/>
            </w:pPr>
            <w:r>
              <w:rPr>
                <w:u w:val="single" w:color="000000"/>
              </w:rPr>
              <w:t>Prepaids</w:t>
            </w:r>
          </w:p>
        </w:tc>
        <w:tc>
          <w:tcPr>
            <w:tcW w:w="490" w:type="dxa"/>
            <w:tcBorders>
              <w:top w:val="nil"/>
              <w:left w:val="nil"/>
              <w:bottom w:val="nil"/>
              <w:right w:val="nil"/>
            </w:tcBorders>
          </w:tcPr>
          <w:p w:rsidR="0098130D" w:rsidRDefault="002F31DD">
            <w:pPr>
              <w:spacing w:after="0" w:line="259" w:lineRule="auto"/>
              <w:ind w:left="0" w:right="58"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rPr>
                <w:u w:val="single" w:color="000000"/>
              </w:rPr>
              <w:t xml:space="preserve">            -   </w:t>
            </w:r>
          </w:p>
        </w:tc>
        <w:tc>
          <w:tcPr>
            <w:tcW w:w="499" w:type="dxa"/>
            <w:tcBorders>
              <w:top w:val="nil"/>
              <w:left w:val="nil"/>
              <w:bottom w:val="nil"/>
              <w:right w:val="nil"/>
            </w:tcBorders>
          </w:tcPr>
          <w:p w:rsidR="0098130D" w:rsidRDefault="002F31DD">
            <w:pPr>
              <w:spacing w:after="0" w:line="259" w:lineRule="auto"/>
              <w:ind w:left="0" w:right="7"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rPr>
                <w:u w:val="single" w:color="000000"/>
              </w:rPr>
              <w:t xml:space="preserve">     13,082</w:t>
            </w:r>
          </w:p>
        </w:tc>
      </w:tr>
      <w:tr w:rsidR="0098130D">
        <w:trPr>
          <w:trHeight w:val="427"/>
        </w:trPr>
        <w:tc>
          <w:tcPr>
            <w:tcW w:w="6991" w:type="dxa"/>
            <w:tcBorders>
              <w:top w:val="nil"/>
              <w:left w:val="nil"/>
              <w:bottom w:val="nil"/>
              <w:right w:val="nil"/>
            </w:tcBorders>
          </w:tcPr>
          <w:p w:rsidR="0098130D" w:rsidRDefault="002F31DD">
            <w:pPr>
              <w:spacing w:after="0" w:line="259" w:lineRule="auto"/>
              <w:ind w:left="847" w:right="0" w:firstLine="0"/>
              <w:jc w:val="left"/>
            </w:pPr>
            <w:r>
              <w:rPr>
                <w:u w:val="single" w:color="000000"/>
              </w:rPr>
              <w:t>Total Current Assets</w:t>
            </w:r>
          </w:p>
        </w:tc>
        <w:tc>
          <w:tcPr>
            <w:tcW w:w="490" w:type="dxa"/>
            <w:tcBorders>
              <w:top w:val="nil"/>
              <w:left w:val="nil"/>
              <w:bottom w:val="nil"/>
              <w:right w:val="nil"/>
            </w:tcBorders>
          </w:tcPr>
          <w:p w:rsidR="0098130D" w:rsidRDefault="002F31DD">
            <w:pPr>
              <w:spacing w:after="0" w:line="259" w:lineRule="auto"/>
              <w:ind w:left="0" w:right="58"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rPr>
                <w:u w:val="single" w:color="000000"/>
              </w:rPr>
              <w:t xml:space="preserve">   264,950</w:t>
            </w:r>
          </w:p>
        </w:tc>
        <w:tc>
          <w:tcPr>
            <w:tcW w:w="499" w:type="dxa"/>
            <w:tcBorders>
              <w:top w:val="nil"/>
              <w:left w:val="nil"/>
              <w:bottom w:val="nil"/>
              <w:right w:val="nil"/>
            </w:tcBorders>
          </w:tcPr>
          <w:p w:rsidR="0098130D" w:rsidRDefault="002F31DD">
            <w:pPr>
              <w:spacing w:after="0" w:line="259" w:lineRule="auto"/>
              <w:ind w:left="0" w:right="7"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rPr>
                <w:u w:val="single" w:color="000000"/>
              </w:rPr>
              <w:t xml:space="preserve">   775,636</w:t>
            </w:r>
          </w:p>
        </w:tc>
      </w:tr>
      <w:tr w:rsidR="0098130D">
        <w:trPr>
          <w:trHeight w:val="737"/>
        </w:trPr>
        <w:tc>
          <w:tcPr>
            <w:tcW w:w="6991" w:type="dxa"/>
            <w:tcBorders>
              <w:top w:val="nil"/>
              <w:left w:val="nil"/>
              <w:bottom w:val="nil"/>
              <w:right w:val="nil"/>
            </w:tcBorders>
          </w:tcPr>
          <w:p w:rsidR="0098130D" w:rsidRDefault="002F31DD">
            <w:pPr>
              <w:spacing w:after="0" w:line="259" w:lineRule="auto"/>
              <w:ind w:left="579" w:right="3902" w:hanging="269"/>
              <w:jc w:val="left"/>
            </w:pPr>
            <w:r>
              <w:t xml:space="preserve">Non-Current Assets: </w:t>
            </w:r>
            <w:r>
              <w:rPr>
                <w:u w:val="single" w:color="000000"/>
              </w:rPr>
              <w:t>Security deposit</w:t>
            </w:r>
          </w:p>
        </w:tc>
        <w:tc>
          <w:tcPr>
            <w:tcW w:w="490" w:type="dxa"/>
            <w:tcBorders>
              <w:top w:val="nil"/>
              <w:left w:val="nil"/>
              <w:bottom w:val="nil"/>
              <w:right w:val="nil"/>
            </w:tcBorders>
            <w:vAlign w:val="bottom"/>
          </w:tcPr>
          <w:p w:rsidR="0098130D" w:rsidRDefault="002F31DD">
            <w:pPr>
              <w:spacing w:after="0" w:line="259" w:lineRule="auto"/>
              <w:ind w:left="0" w:right="58" w:firstLine="0"/>
              <w:jc w:val="right"/>
            </w:pPr>
            <w:r>
              <w:rPr>
                <w:u w:val="single" w:color="000000"/>
              </w:rPr>
              <w:t xml:space="preserve">  </w:t>
            </w:r>
          </w:p>
        </w:tc>
        <w:tc>
          <w:tcPr>
            <w:tcW w:w="1272" w:type="dxa"/>
            <w:tcBorders>
              <w:top w:val="nil"/>
              <w:left w:val="nil"/>
              <w:bottom w:val="nil"/>
              <w:right w:val="nil"/>
            </w:tcBorders>
            <w:vAlign w:val="bottom"/>
          </w:tcPr>
          <w:p w:rsidR="0098130D" w:rsidRDefault="002F31DD">
            <w:pPr>
              <w:spacing w:after="0" w:line="259" w:lineRule="auto"/>
              <w:ind w:left="-58" w:right="0" w:firstLine="0"/>
              <w:jc w:val="left"/>
            </w:pPr>
            <w:r>
              <w:rPr>
                <w:u w:val="single" w:color="000000"/>
              </w:rPr>
              <w:t xml:space="preserve">       3,177</w:t>
            </w:r>
          </w:p>
        </w:tc>
        <w:tc>
          <w:tcPr>
            <w:tcW w:w="499" w:type="dxa"/>
            <w:tcBorders>
              <w:top w:val="nil"/>
              <w:left w:val="nil"/>
              <w:bottom w:val="nil"/>
              <w:right w:val="nil"/>
            </w:tcBorders>
            <w:vAlign w:val="bottom"/>
          </w:tcPr>
          <w:p w:rsidR="0098130D" w:rsidRDefault="002F31DD">
            <w:pPr>
              <w:spacing w:after="0" w:line="259" w:lineRule="auto"/>
              <w:ind w:left="0" w:right="7" w:firstLine="0"/>
              <w:jc w:val="right"/>
            </w:pPr>
            <w:r>
              <w:rPr>
                <w:u w:val="single" w:color="000000"/>
              </w:rPr>
              <w:t xml:space="preserve">   </w:t>
            </w:r>
          </w:p>
        </w:tc>
        <w:tc>
          <w:tcPr>
            <w:tcW w:w="1010" w:type="dxa"/>
            <w:tcBorders>
              <w:top w:val="nil"/>
              <w:left w:val="nil"/>
              <w:bottom w:val="nil"/>
              <w:right w:val="nil"/>
            </w:tcBorders>
            <w:vAlign w:val="bottom"/>
          </w:tcPr>
          <w:p w:rsidR="0098130D" w:rsidRDefault="002F31DD">
            <w:pPr>
              <w:spacing w:after="0" w:line="259" w:lineRule="auto"/>
              <w:ind w:left="-7" w:right="0" w:firstLine="0"/>
              <w:jc w:val="left"/>
            </w:pPr>
            <w:r>
              <w:rPr>
                <w:u w:val="single" w:color="000000"/>
              </w:rPr>
              <w:t xml:space="preserve">       3,002</w:t>
            </w:r>
          </w:p>
        </w:tc>
      </w:tr>
      <w:tr w:rsidR="0098130D">
        <w:trPr>
          <w:trHeight w:val="432"/>
        </w:trPr>
        <w:tc>
          <w:tcPr>
            <w:tcW w:w="6991" w:type="dxa"/>
            <w:tcBorders>
              <w:top w:val="nil"/>
              <w:left w:val="nil"/>
              <w:bottom w:val="nil"/>
              <w:right w:val="nil"/>
            </w:tcBorders>
          </w:tcPr>
          <w:p w:rsidR="0098130D" w:rsidRDefault="002F31DD">
            <w:pPr>
              <w:spacing w:after="0" w:line="259" w:lineRule="auto"/>
              <w:ind w:left="847" w:right="0" w:firstLine="0"/>
              <w:jc w:val="left"/>
            </w:pPr>
            <w:r>
              <w:rPr>
                <w:u w:val="single" w:color="000000"/>
              </w:rPr>
              <w:t>Total Other Assets</w:t>
            </w:r>
          </w:p>
        </w:tc>
        <w:tc>
          <w:tcPr>
            <w:tcW w:w="490" w:type="dxa"/>
            <w:tcBorders>
              <w:top w:val="nil"/>
              <w:left w:val="nil"/>
              <w:bottom w:val="nil"/>
              <w:right w:val="nil"/>
            </w:tcBorders>
          </w:tcPr>
          <w:p w:rsidR="0098130D" w:rsidRDefault="002F31DD">
            <w:pPr>
              <w:spacing w:after="0" w:line="259" w:lineRule="auto"/>
              <w:ind w:left="0" w:right="58"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rPr>
                <w:u w:val="single" w:color="000000"/>
              </w:rPr>
              <w:t xml:space="preserve">       3,177</w:t>
            </w:r>
          </w:p>
        </w:tc>
        <w:tc>
          <w:tcPr>
            <w:tcW w:w="499" w:type="dxa"/>
            <w:tcBorders>
              <w:top w:val="nil"/>
              <w:left w:val="nil"/>
              <w:bottom w:val="nil"/>
              <w:right w:val="nil"/>
            </w:tcBorders>
          </w:tcPr>
          <w:p w:rsidR="0098130D" w:rsidRDefault="002F31DD">
            <w:pPr>
              <w:spacing w:after="0" w:line="259" w:lineRule="auto"/>
              <w:ind w:left="0" w:right="7"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rPr>
                <w:u w:val="single" w:color="000000"/>
              </w:rPr>
              <w:t xml:space="preserve">       3,002</w:t>
            </w:r>
          </w:p>
        </w:tc>
      </w:tr>
      <w:tr w:rsidR="0098130D">
        <w:trPr>
          <w:trHeight w:val="419"/>
        </w:trPr>
        <w:tc>
          <w:tcPr>
            <w:tcW w:w="6991" w:type="dxa"/>
            <w:tcBorders>
              <w:top w:val="nil"/>
              <w:left w:val="nil"/>
              <w:bottom w:val="single" w:sz="8" w:space="0" w:color="000000"/>
              <w:right w:val="nil"/>
            </w:tcBorders>
          </w:tcPr>
          <w:p w:rsidR="0098130D" w:rsidRDefault="002F31DD">
            <w:pPr>
              <w:spacing w:after="0" w:line="259" w:lineRule="auto"/>
              <w:ind w:left="41" w:right="0" w:firstLine="0"/>
              <w:jc w:val="left"/>
            </w:pPr>
            <w:r>
              <w:rPr>
                <w:b/>
                <w:i/>
                <w:u w:val="single" w:color="000000"/>
              </w:rPr>
              <w:t>TOTAL ASSETS</w:t>
            </w:r>
          </w:p>
        </w:tc>
        <w:tc>
          <w:tcPr>
            <w:tcW w:w="490" w:type="dxa"/>
            <w:tcBorders>
              <w:top w:val="nil"/>
              <w:left w:val="nil"/>
              <w:bottom w:val="single" w:sz="8" w:space="0" w:color="000000"/>
              <w:right w:val="nil"/>
            </w:tcBorders>
          </w:tcPr>
          <w:p w:rsidR="0098130D" w:rsidRDefault="002F31DD">
            <w:pPr>
              <w:tabs>
                <w:tab w:val="center" w:pos="307"/>
              </w:tabs>
              <w:spacing w:after="0" w:line="259" w:lineRule="auto"/>
              <w:ind w:left="0" w:right="0" w:firstLine="0"/>
              <w:jc w:val="left"/>
            </w:pPr>
            <w:r>
              <w:rPr>
                <w:b/>
                <w:i/>
                <w:u w:val="single" w:color="000000"/>
              </w:rPr>
              <w:t>$</w:t>
            </w:r>
            <w:r>
              <w:rPr>
                <w:b/>
                <w:i/>
                <w:u w:val="single" w:color="000000"/>
              </w:rPr>
              <w:tab/>
              <w:t xml:space="preserve">   </w:t>
            </w:r>
          </w:p>
        </w:tc>
        <w:tc>
          <w:tcPr>
            <w:tcW w:w="1272" w:type="dxa"/>
            <w:tcBorders>
              <w:top w:val="nil"/>
              <w:left w:val="nil"/>
              <w:bottom w:val="single" w:sz="8" w:space="0" w:color="000000"/>
              <w:right w:val="nil"/>
            </w:tcBorders>
          </w:tcPr>
          <w:p w:rsidR="0098130D" w:rsidRDefault="002F31DD">
            <w:pPr>
              <w:spacing w:after="0" w:line="259" w:lineRule="auto"/>
              <w:ind w:left="-2" w:right="0" w:firstLine="0"/>
              <w:jc w:val="left"/>
            </w:pPr>
            <w:r>
              <w:rPr>
                <w:b/>
                <w:i/>
                <w:u w:val="single" w:color="000000"/>
              </w:rPr>
              <w:t xml:space="preserve">  268,127</w:t>
            </w:r>
          </w:p>
        </w:tc>
        <w:tc>
          <w:tcPr>
            <w:tcW w:w="499" w:type="dxa"/>
            <w:tcBorders>
              <w:top w:val="nil"/>
              <w:left w:val="nil"/>
              <w:bottom w:val="single" w:sz="8" w:space="0" w:color="000000"/>
              <w:right w:val="nil"/>
            </w:tcBorders>
          </w:tcPr>
          <w:p w:rsidR="0098130D" w:rsidRDefault="002F31DD">
            <w:pPr>
              <w:tabs>
                <w:tab w:val="center" w:pos="324"/>
              </w:tabs>
              <w:spacing w:after="0" w:line="259" w:lineRule="auto"/>
              <w:ind w:left="0" w:right="0" w:firstLine="0"/>
              <w:jc w:val="left"/>
            </w:pPr>
            <w:r>
              <w:rPr>
                <w:b/>
                <w:i/>
                <w:u w:val="single" w:color="000000"/>
              </w:rPr>
              <w:t>$</w:t>
            </w:r>
            <w:r>
              <w:rPr>
                <w:b/>
                <w:i/>
                <w:u w:val="single" w:color="000000"/>
              </w:rPr>
              <w:tab/>
              <w:t xml:space="preserve">  </w:t>
            </w:r>
          </w:p>
        </w:tc>
        <w:tc>
          <w:tcPr>
            <w:tcW w:w="1010" w:type="dxa"/>
            <w:tcBorders>
              <w:top w:val="nil"/>
              <w:left w:val="nil"/>
              <w:bottom w:val="single" w:sz="8" w:space="0" w:color="000000"/>
              <w:right w:val="nil"/>
            </w:tcBorders>
          </w:tcPr>
          <w:p w:rsidR="0098130D" w:rsidRDefault="002F31DD">
            <w:pPr>
              <w:spacing w:after="0" w:line="259" w:lineRule="auto"/>
              <w:ind w:left="-55" w:right="0" w:firstLine="0"/>
              <w:jc w:val="left"/>
            </w:pPr>
            <w:r>
              <w:rPr>
                <w:b/>
                <w:i/>
                <w:u w:val="single" w:color="000000"/>
              </w:rPr>
              <w:t xml:space="preserve">   778,638</w:t>
            </w:r>
          </w:p>
        </w:tc>
      </w:tr>
      <w:tr w:rsidR="0098130D">
        <w:trPr>
          <w:trHeight w:val="1355"/>
        </w:trPr>
        <w:tc>
          <w:tcPr>
            <w:tcW w:w="6991" w:type="dxa"/>
            <w:tcBorders>
              <w:top w:val="single" w:sz="8" w:space="0" w:color="000000"/>
              <w:left w:val="nil"/>
              <w:bottom w:val="nil"/>
              <w:right w:val="nil"/>
            </w:tcBorders>
            <w:vAlign w:val="bottom"/>
          </w:tcPr>
          <w:p w:rsidR="0098130D" w:rsidRDefault="002F31DD">
            <w:pPr>
              <w:spacing w:after="95" w:line="259" w:lineRule="auto"/>
              <w:ind w:left="46" w:right="0" w:firstLine="0"/>
              <w:jc w:val="left"/>
            </w:pPr>
            <w:r>
              <w:rPr>
                <w:b/>
                <w:sz w:val="28"/>
                <w:u w:val="single" w:color="000000"/>
              </w:rPr>
              <w:t>LIABILITIES AND NET ASSETS</w:t>
            </w:r>
          </w:p>
          <w:p w:rsidR="0098130D" w:rsidRDefault="002F31DD">
            <w:pPr>
              <w:spacing w:after="9" w:line="259" w:lineRule="auto"/>
              <w:ind w:left="310" w:right="0" w:firstLine="0"/>
              <w:jc w:val="left"/>
            </w:pPr>
            <w:r>
              <w:t>Current Liabilities:</w:t>
            </w:r>
          </w:p>
          <w:p w:rsidR="0098130D" w:rsidRDefault="002F31DD">
            <w:pPr>
              <w:spacing w:after="0" w:line="259" w:lineRule="auto"/>
              <w:ind w:left="578" w:right="0" w:firstLine="0"/>
              <w:jc w:val="left"/>
            </w:pPr>
            <w:r>
              <w:t>Accounts payable</w:t>
            </w:r>
          </w:p>
        </w:tc>
        <w:tc>
          <w:tcPr>
            <w:tcW w:w="490" w:type="dxa"/>
            <w:tcBorders>
              <w:top w:val="single" w:sz="8" w:space="0" w:color="000000"/>
              <w:left w:val="nil"/>
              <w:bottom w:val="nil"/>
              <w:right w:val="nil"/>
            </w:tcBorders>
            <w:vAlign w:val="bottom"/>
          </w:tcPr>
          <w:p w:rsidR="0098130D" w:rsidRDefault="002F31DD">
            <w:pPr>
              <w:spacing w:after="0" w:line="259" w:lineRule="auto"/>
              <w:ind w:left="22" w:right="0" w:firstLine="0"/>
            </w:pPr>
            <w:r>
              <w:t xml:space="preserve">$  </w:t>
            </w:r>
          </w:p>
        </w:tc>
        <w:tc>
          <w:tcPr>
            <w:tcW w:w="1272" w:type="dxa"/>
            <w:tcBorders>
              <w:top w:val="single" w:sz="8" w:space="0" w:color="000000"/>
              <w:left w:val="nil"/>
              <w:bottom w:val="nil"/>
              <w:right w:val="nil"/>
            </w:tcBorders>
            <w:vAlign w:val="bottom"/>
          </w:tcPr>
          <w:p w:rsidR="0098130D" w:rsidRDefault="002F31DD">
            <w:pPr>
              <w:spacing w:after="0" w:line="259" w:lineRule="auto"/>
              <w:ind w:left="-58" w:right="0" w:firstLine="0"/>
              <w:jc w:val="left"/>
            </w:pPr>
            <w:r>
              <w:t xml:space="preserve">     16,240</w:t>
            </w:r>
          </w:p>
        </w:tc>
        <w:tc>
          <w:tcPr>
            <w:tcW w:w="499" w:type="dxa"/>
            <w:tcBorders>
              <w:top w:val="single" w:sz="8" w:space="0" w:color="000000"/>
              <w:left w:val="nil"/>
              <w:bottom w:val="nil"/>
              <w:right w:val="nil"/>
            </w:tcBorders>
            <w:vAlign w:val="bottom"/>
          </w:tcPr>
          <w:p w:rsidR="0098130D" w:rsidRDefault="002F31DD">
            <w:pPr>
              <w:spacing w:after="0" w:line="259" w:lineRule="auto"/>
              <w:ind w:left="22" w:right="0" w:firstLine="0"/>
            </w:pPr>
            <w:r>
              <w:t xml:space="preserve">$   </w:t>
            </w:r>
          </w:p>
        </w:tc>
        <w:tc>
          <w:tcPr>
            <w:tcW w:w="1010" w:type="dxa"/>
            <w:tcBorders>
              <w:top w:val="single" w:sz="8" w:space="0" w:color="000000"/>
              <w:left w:val="nil"/>
              <w:bottom w:val="nil"/>
              <w:right w:val="nil"/>
            </w:tcBorders>
            <w:vAlign w:val="bottom"/>
          </w:tcPr>
          <w:p w:rsidR="0098130D" w:rsidRDefault="002F31DD">
            <w:pPr>
              <w:spacing w:after="0" w:line="259" w:lineRule="auto"/>
              <w:ind w:left="-7" w:right="0" w:firstLine="0"/>
              <w:jc w:val="left"/>
            </w:pPr>
            <w:r>
              <w:t xml:space="preserve">     14,431</w:t>
            </w:r>
          </w:p>
        </w:tc>
      </w:tr>
      <w:tr w:rsidR="0098130D">
        <w:trPr>
          <w:trHeight w:val="376"/>
        </w:trPr>
        <w:tc>
          <w:tcPr>
            <w:tcW w:w="6991" w:type="dxa"/>
            <w:tcBorders>
              <w:top w:val="nil"/>
              <w:left w:val="nil"/>
              <w:bottom w:val="nil"/>
              <w:right w:val="nil"/>
            </w:tcBorders>
          </w:tcPr>
          <w:p w:rsidR="0098130D" w:rsidRDefault="002F31DD">
            <w:pPr>
              <w:spacing w:after="0" w:line="259" w:lineRule="auto"/>
              <w:ind w:left="578" w:right="0" w:firstLine="0"/>
              <w:jc w:val="left"/>
            </w:pPr>
            <w:r>
              <w:rPr>
                <w:u w:val="single" w:color="000000"/>
              </w:rPr>
              <w:lastRenderedPageBreak/>
              <w:t xml:space="preserve">Payroll </w:t>
            </w:r>
            <w:proofErr w:type="spellStart"/>
            <w:r>
              <w:rPr>
                <w:u w:val="single" w:color="000000"/>
              </w:rPr>
              <w:t>liabilties</w:t>
            </w:r>
            <w:proofErr w:type="spellEnd"/>
          </w:p>
        </w:tc>
        <w:tc>
          <w:tcPr>
            <w:tcW w:w="490" w:type="dxa"/>
            <w:tcBorders>
              <w:top w:val="nil"/>
              <w:left w:val="nil"/>
              <w:bottom w:val="nil"/>
              <w:right w:val="nil"/>
            </w:tcBorders>
          </w:tcPr>
          <w:p w:rsidR="0098130D" w:rsidRDefault="002F31DD">
            <w:pPr>
              <w:spacing w:after="0" w:line="259" w:lineRule="auto"/>
              <w:ind w:left="0" w:right="58"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58" w:right="0" w:firstLine="0"/>
              <w:jc w:val="left"/>
            </w:pPr>
            <w:r>
              <w:rPr>
                <w:u w:val="single" w:color="000000"/>
              </w:rPr>
              <w:t xml:space="preserve">       9,218</w:t>
            </w:r>
          </w:p>
        </w:tc>
        <w:tc>
          <w:tcPr>
            <w:tcW w:w="499" w:type="dxa"/>
            <w:tcBorders>
              <w:top w:val="nil"/>
              <w:left w:val="nil"/>
              <w:bottom w:val="nil"/>
              <w:right w:val="nil"/>
            </w:tcBorders>
          </w:tcPr>
          <w:p w:rsidR="0098130D" w:rsidRDefault="002F31DD">
            <w:pPr>
              <w:spacing w:after="0" w:line="259" w:lineRule="auto"/>
              <w:ind w:left="0" w:right="7"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7" w:right="0" w:firstLine="0"/>
              <w:jc w:val="left"/>
            </w:pPr>
            <w:r>
              <w:rPr>
                <w:u w:val="single" w:color="000000"/>
              </w:rPr>
              <w:t xml:space="preserve">     22,167</w:t>
            </w:r>
          </w:p>
        </w:tc>
      </w:tr>
      <w:tr w:rsidR="0098130D">
        <w:trPr>
          <w:trHeight w:val="493"/>
        </w:trPr>
        <w:tc>
          <w:tcPr>
            <w:tcW w:w="6991" w:type="dxa"/>
            <w:tcBorders>
              <w:top w:val="nil"/>
              <w:left w:val="nil"/>
              <w:bottom w:val="nil"/>
              <w:right w:val="nil"/>
            </w:tcBorders>
          </w:tcPr>
          <w:p w:rsidR="0098130D" w:rsidRDefault="002F31DD">
            <w:pPr>
              <w:spacing w:after="0" w:line="259" w:lineRule="auto"/>
              <w:ind w:left="847" w:right="0" w:firstLine="0"/>
              <w:jc w:val="left"/>
            </w:pPr>
            <w:r>
              <w:rPr>
                <w:u w:val="single" w:color="000000"/>
              </w:rPr>
              <w:t>Total Current Liabilities</w:t>
            </w:r>
          </w:p>
        </w:tc>
        <w:tc>
          <w:tcPr>
            <w:tcW w:w="490" w:type="dxa"/>
            <w:tcBorders>
              <w:top w:val="nil"/>
              <w:left w:val="nil"/>
              <w:bottom w:val="nil"/>
              <w:right w:val="nil"/>
            </w:tcBorders>
          </w:tcPr>
          <w:p w:rsidR="0098130D" w:rsidRDefault="002F31DD">
            <w:pPr>
              <w:spacing w:after="0" w:line="259" w:lineRule="auto"/>
              <w:ind w:left="0" w:right="29"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29" w:right="0" w:firstLine="0"/>
              <w:jc w:val="left"/>
            </w:pPr>
            <w:r>
              <w:rPr>
                <w:u w:val="single" w:color="000000"/>
              </w:rPr>
              <w:t xml:space="preserve">     25,458</w:t>
            </w:r>
          </w:p>
        </w:tc>
        <w:tc>
          <w:tcPr>
            <w:tcW w:w="499" w:type="dxa"/>
            <w:tcBorders>
              <w:top w:val="nil"/>
              <w:left w:val="nil"/>
              <w:bottom w:val="nil"/>
              <w:right w:val="nil"/>
            </w:tcBorders>
          </w:tcPr>
          <w:p w:rsidR="0098130D" w:rsidRDefault="002F31DD">
            <w:pPr>
              <w:spacing w:after="0" w:line="259" w:lineRule="auto"/>
              <w:ind w:left="0" w:right="0"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0" w:right="0" w:firstLine="0"/>
              <w:jc w:val="left"/>
            </w:pPr>
            <w:r>
              <w:rPr>
                <w:u w:val="single" w:color="000000"/>
              </w:rPr>
              <w:t xml:space="preserve">     36,598</w:t>
            </w:r>
          </w:p>
        </w:tc>
      </w:tr>
      <w:tr w:rsidR="0098130D">
        <w:trPr>
          <w:trHeight w:val="737"/>
        </w:trPr>
        <w:tc>
          <w:tcPr>
            <w:tcW w:w="6991" w:type="dxa"/>
            <w:tcBorders>
              <w:top w:val="nil"/>
              <w:left w:val="nil"/>
              <w:bottom w:val="nil"/>
              <w:right w:val="nil"/>
            </w:tcBorders>
            <w:vAlign w:val="bottom"/>
          </w:tcPr>
          <w:p w:rsidR="0098130D" w:rsidRDefault="002F31DD">
            <w:pPr>
              <w:spacing w:after="9" w:line="259" w:lineRule="auto"/>
              <w:ind w:left="310" w:right="0" w:firstLine="0"/>
              <w:jc w:val="left"/>
            </w:pPr>
            <w:r>
              <w:t>Net Assets:</w:t>
            </w:r>
          </w:p>
          <w:p w:rsidR="0098130D" w:rsidRDefault="002F31DD">
            <w:pPr>
              <w:spacing w:after="0" w:line="259" w:lineRule="auto"/>
              <w:ind w:left="578" w:right="0" w:firstLine="0"/>
              <w:jc w:val="left"/>
            </w:pPr>
            <w:r>
              <w:t>Without donor restrictions</w:t>
            </w:r>
          </w:p>
        </w:tc>
        <w:tc>
          <w:tcPr>
            <w:tcW w:w="490" w:type="dxa"/>
            <w:tcBorders>
              <w:top w:val="nil"/>
              <w:left w:val="nil"/>
              <w:bottom w:val="nil"/>
              <w:right w:val="nil"/>
            </w:tcBorders>
            <w:vAlign w:val="bottom"/>
          </w:tcPr>
          <w:p w:rsidR="0098130D" w:rsidRDefault="002F31DD">
            <w:pPr>
              <w:spacing w:after="0" w:line="259" w:lineRule="auto"/>
              <w:ind w:left="0" w:right="19" w:firstLine="0"/>
              <w:jc w:val="right"/>
            </w:pPr>
            <w:r>
              <w:t xml:space="preserve">  </w:t>
            </w:r>
          </w:p>
        </w:tc>
        <w:tc>
          <w:tcPr>
            <w:tcW w:w="1272" w:type="dxa"/>
            <w:tcBorders>
              <w:top w:val="nil"/>
              <w:left w:val="nil"/>
              <w:bottom w:val="nil"/>
              <w:right w:val="nil"/>
            </w:tcBorders>
            <w:vAlign w:val="bottom"/>
          </w:tcPr>
          <w:p w:rsidR="0098130D" w:rsidRDefault="002F31DD">
            <w:pPr>
              <w:spacing w:after="0" w:line="259" w:lineRule="auto"/>
              <w:ind w:left="-19" w:right="0" w:firstLine="0"/>
              <w:jc w:val="left"/>
            </w:pPr>
            <w:r>
              <w:t xml:space="preserve">   242,669</w:t>
            </w:r>
          </w:p>
        </w:tc>
        <w:tc>
          <w:tcPr>
            <w:tcW w:w="499" w:type="dxa"/>
            <w:tcBorders>
              <w:top w:val="nil"/>
              <w:left w:val="nil"/>
              <w:bottom w:val="nil"/>
              <w:right w:val="nil"/>
            </w:tcBorders>
            <w:vAlign w:val="bottom"/>
          </w:tcPr>
          <w:p w:rsidR="0098130D" w:rsidRDefault="002F31DD">
            <w:pPr>
              <w:spacing w:after="0" w:line="259" w:lineRule="auto"/>
              <w:ind w:left="0" w:right="12" w:firstLine="0"/>
              <w:jc w:val="right"/>
            </w:pPr>
            <w:r>
              <w:t xml:space="preserve">   </w:t>
            </w:r>
          </w:p>
        </w:tc>
        <w:tc>
          <w:tcPr>
            <w:tcW w:w="1010" w:type="dxa"/>
            <w:tcBorders>
              <w:top w:val="nil"/>
              <w:left w:val="nil"/>
              <w:bottom w:val="nil"/>
              <w:right w:val="nil"/>
            </w:tcBorders>
            <w:vAlign w:val="bottom"/>
          </w:tcPr>
          <w:p w:rsidR="0098130D" w:rsidRDefault="002F31DD">
            <w:pPr>
              <w:spacing w:after="0" w:line="259" w:lineRule="auto"/>
              <w:ind w:left="-12" w:right="0" w:firstLine="0"/>
              <w:jc w:val="left"/>
            </w:pPr>
            <w:r>
              <w:t xml:space="preserve">   642,040</w:t>
            </w:r>
          </w:p>
        </w:tc>
      </w:tr>
      <w:tr w:rsidR="0098130D">
        <w:trPr>
          <w:trHeight w:val="368"/>
        </w:trPr>
        <w:tc>
          <w:tcPr>
            <w:tcW w:w="6991" w:type="dxa"/>
            <w:tcBorders>
              <w:top w:val="nil"/>
              <w:left w:val="nil"/>
              <w:bottom w:val="nil"/>
              <w:right w:val="nil"/>
            </w:tcBorders>
          </w:tcPr>
          <w:p w:rsidR="0098130D" w:rsidRDefault="002F31DD">
            <w:pPr>
              <w:spacing w:after="0" w:line="259" w:lineRule="auto"/>
              <w:ind w:left="578" w:right="0" w:firstLine="0"/>
              <w:jc w:val="left"/>
            </w:pPr>
            <w:r>
              <w:rPr>
                <w:u w:val="single" w:color="000000"/>
              </w:rPr>
              <w:t>With donor restrictions</w:t>
            </w:r>
          </w:p>
        </w:tc>
        <w:tc>
          <w:tcPr>
            <w:tcW w:w="490" w:type="dxa"/>
            <w:tcBorders>
              <w:top w:val="nil"/>
              <w:left w:val="nil"/>
              <w:bottom w:val="nil"/>
              <w:right w:val="nil"/>
            </w:tcBorders>
          </w:tcPr>
          <w:p w:rsidR="0098130D" w:rsidRDefault="002F31DD">
            <w:pPr>
              <w:spacing w:after="0" w:line="259" w:lineRule="auto"/>
              <w:ind w:left="0" w:right="38"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38" w:right="0" w:firstLine="0"/>
              <w:jc w:val="left"/>
            </w:pPr>
            <w:r>
              <w:rPr>
                <w:u w:val="single" w:color="000000"/>
              </w:rPr>
              <w:t xml:space="preserve">            -   </w:t>
            </w:r>
          </w:p>
        </w:tc>
        <w:tc>
          <w:tcPr>
            <w:tcW w:w="499" w:type="dxa"/>
            <w:tcBorders>
              <w:top w:val="nil"/>
              <w:left w:val="nil"/>
              <w:bottom w:val="nil"/>
              <w:right w:val="nil"/>
            </w:tcBorders>
          </w:tcPr>
          <w:p w:rsidR="0098130D" w:rsidRDefault="002F31DD">
            <w:pPr>
              <w:spacing w:after="0" w:line="259" w:lineRule="auto"/>
              <w:ind w:left="0" w:right="12"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12" w:right="0" w:firstLine="0"/>
              <w:jc w:val="left"/>
            </w:pPr>
            <w:r>
              <w:rPr>
                <w:u w:val="single" w:color="000000"/>
              </w:rPr>
              <w:t xml:space="preserve">   100,000</w:t>
            </w:r>
          </w:p>
        </w:tc>
      </w:tr>
      <w:tr w:rsidR="0098130D">
        <w:trPr>
          <w:trHeight w:val="434"/>
        </w:trPr>
        <w:tc>
          <w:tcPr>
            <w:tcW w:w="6991" w:type="dxa"/>
            <w:tcBorders>
              <w:top w:val="nil"/>
              <w:left w:val="nil"/>
              <w:bottom w:val="nil"/>
              <w:right w:val="nil"/>
            </w:tcBorders>
          </w:tcPr>
          <w:p w:rsidR="0098130D" w:rsidRDefault="002F31DD">
            <w:pPr>
              <w:spacing w:after="0" w:line="259" w:lineRule="auto"/>
              <w:ind w:left="847" w:right="0" w:firstLine="0"/>
              <w:jc w:val="left"/>
            </w:pPr>
            <w:r>
              <w:rPr>
                <w:u w:val="single" w:color="000000"/>
              </w:rPr>
              <w:t>Total Net Assets</w:t>
            </w:r>
          </w:p>
        </w:tc>
        <w:tc>
          <w:tcPr>
            <w:tcW w:w="490" w:type="dxa"/>
            <w:tcBorders>
              <w:top w:val="nil"/>
              <w:left w:val="nil"/>
              <w:bottom w:val="nil"/>
              <w:right w:val="nil"/>
            </w:tcBorders>
          </w:tcPr>
          <w:p w:rsidR="0098130D" w:rsidRDefault="002F31DD">
            <w:pPr>
              <w:spacing w:after="0" w:line="259" w:lineRule="auto"/>
              <w:ind w:left="0" w:right="19" w:firstLine="0"/>
              <w:jc w:val="right"/>
            </w:pPr>
            <w:r>
              <w:rPr>
                <w:u w:val="single" w:color="000000"/>
              </w:rPr>
              <w:t xml:space="preserve">  </w:t>
            </w:r>
          </w:p>
        </w:tc>
        <w:tc>
          <w:tcPr>
            <w:tcW w:w="1272" w:type="dxa"/>
            <w:tcBorders>
              <w:top w:val="nil"/>
              <w:left w:val="nil"/>
              <w:bottom w:val="nil"/>
              <w:right w:val="nil"/>
            </w:tcBorders>
          </w:tcPr>
          <w:p w:rsidR="0098130D" w:rsidRDefault="002F31DD">
            <w:pPr>
              <w:spacing w:after="0" w:line="259" w:lineRule="auto"/>
              <w:ind w:left="-19" w:right="0" w:firstLine="0"/>
              <w:jc w:val="left"/>
            </w:pPr>
            <w:r>
              <w:rPr>
                <w:u w:val="single" w:color="000000"/>
              </w:rPr>
              <w:t xml:space="preserve">   242,669</w:t>
            </w:r>
          </w:p>
        </w:tc>
        <w:tc>
          <w:tcPr>
            <w:tcW w:w="499" w:type="dxa"/>
            <w:tcBorders>
              <w:top w:val="nil"/>
              <w:left w:val="nil"/>
              <w:bottom w:val="nil"/>
              <w:right w:val="nil"/>
            </w:tcBorders>
          </w:tcPr>
          <w:p w:rsidR="0098130D" w:rsidRDefault="002F31DD">
            <w:pPr>
              <w:spacing w:after="0" w:line="259" w:lineRule="auto"/>
              <w:ind w:left="0" w:right="12" w:firstLine="0"/>
              <w:jc w:val="right"/>
            </w:pPr>
            <w:r>
              <w:rPr>
                <w:u w:val="single" w:color="000000"/>
              </w:rPr>
              <w:t xml:space="preserve">   </w:t>
            </w:r>
          </w:p>
        </w:tc>
        <w:tc>
          <w:tcPr>
            <w:tcW w:w="1010" w:type="dxa"/>
            <w:tcBorders>
              <w:top w:val="nil"/>
              <w:left w:val="nil"/>
              <w:bottom w:val="nil"/>
              <w:right w:val="nil"/>
            </w:tcBorders>
          </w:tcPr>
          <w:p w:rsidR="0098130D" w:rsidRDefault="002F31DD">
            <w:pPr>
              <w:spacing w:after="0" w:line="259" w:lineRule="auto"/>
              <w:ind w:left="-12" w:right="0" w:firstLine="0"/>
              <w:jc w:val="left"/>
            </w:pPr>
            <w:r>
              <w:rPr>
                <w:u w:val="single" w:color="000000"/>
              </w:rPr>
              <w:t xml:space="preserve">   742,040</w:t>
            </w:r>
          </w:p>
        </w:tc>
      </w:tr>
      <w:tr w:rsidR="0098130D">
        <w:trPr>
          <w:trHeight w:val="422"/>
        </w:trPr>
        <w:tc>
          <w:tcPr>
            <w:tcW w:w="6991" w:type="dxa"/>
            <w:tcBorders>
              <w:top w:val="nil"/>
              <w:left w:val="nil"/>
              <w:bottom w:val="single" w:sz="8" w:space="0" w:color="000000"/>
              <w:right w:val="nil"/>
            </w:tcBorders>
          </w:tcPr>
          <w:p w:rsidR="0098130D" w:rsidRDefault="002F31DD">
            <w:pPr>
              <w:spacing w:after="0" w:line="259" w:lineRule="auto"/>
              <w:ind w:left="41" w:right="0" w:firstLine="0"/>
              <w:jc w:val="left"/>
            </w:pPr>
            <w:r>
              <w:rPr>
                <w:b/>
                <w:i/>
                <w:u w:val="single" w:color="000000"/>
              </w:rPr>
              <w:t>TOTAL LIABILITIES AND NET ASSETS</w:t>
            </w:r>
          </w:p>
        </w:tc>
        <w:tc>
          <w:tcPr>
            <w:tcW w:w="490" w:type="dxa"/>
            <w:tcBorders>
              <w:top w:val="nil"/>
              <w:left w:val="nil"/>
              <w:bottom w:val="single" w:sz="8" w:space="0" w:color="000000"/>
              <w:right w:val="nil"/>
            </w:tcBorders>
          </w:tcPr>
          <w:p w:rsidR="0098130D" w:rsidRDefault="002F31DD">
            <w:pPr>
              <w:tabs>
                <w:tab w:val="center" w:pos="312"/>
              </w:tabs>
              <w:spacing w:after="0" w:line="259" w:lineRule="auto"/>
              <w:ind w:left="0" w:right="0" w:firstLine="0"/>
              <w:jc w:val="left"/>
            </w:pPr>
            <w:r>
              <w:rPr>
                <w:b/>
                <w:i/>
                <w:u w:val="single" w:color="000000"/>
              </w:rPr>
              <w:t>$</w:t>
            </w:r>
            <w:r>
              <w:rPr>
                <w:b/>
                <w:i/>
                <w:u w:val="single" w:color="000000"/>
              </w:rPr>
              <w:tab/>
              <w:t xml:space="preserve">  </w:t>
            </w:r>
          </w:p>
        </w:tc>
        <w:tc>
          <w:tcPr>
            <w:tcW w:w="1272" w:type="dxa"/>
            <w:tcBorders>
              <w:top w:val="nil"/>
              <w:left w:val="nil"/>
              <w:bottom w:val="single" w:sz="8" w:space="0" w:color="000000"/>
              <w:right w:val="nil"/>
            </w:tcBorders>
          </w:tcPr>
          <w:p w:rsidR="0098130D" w:rsidRDefault="002F31DD">
            <w:pPr>
              <w:spacing w:after="0" w:line="259" w:lineRule="auto"/>
              <w:ind w:left="-58" w:right="0" w:firstLine="0"/>
              <w:jc w:val="left"/>
            </w:pPr>
            <w:r>
              <w:rPr>
                <w:b/>
                <w:i/>
                <w:u w:val="single" w:color="000000"/>
              </w:rPr>
              <w:t xml:space="preserve">   268,127</w:t>
            </w:r>
          </w:p>
        </w:tc>
        <w:tc>
          <w:tcPr>
            <w:tcW w:w="499" w:type="dxa"/>
            <w:tcBorders>
              <w:top w:val="nil"/>
              <w:left w:val="nil"/>
              <w:bottom w:val="single" w:sz="8" w:space="0" w:color="000000"/>
              <w:right w:val="nil"/>
            </w:tcBorders>
          </w:tcPr>
          <w:p w:rsidR="0098130D" w:rsidRDefault="002F31DD">
            <w:pPr>
              <w:tabs>
                <w:tab w:val="center" w:pos="312"/>
              </w:tabs>
              <w:spacing w:after="0" w:line="259" w:lineRule="auto"/>
              <w:ind w:left="0" w:right="0" w:firstLine="0"/>
              <w:jc w:val="left"/>
            </w:pPr>
            <w:r>
              <w:rPr>
                <w:b/>
                <w:i/>
                <w:u w:val="single" w:color="000000"/>
              </w:rPr>
              <w:t>$</w:t>
            </w:r>
            <w:r>
              <w:rPr>
                <w:b/>
                <w:i/>
                <w:u w:val="single" w:color="000000"/>
              </w:rPr>
              <w:tab/>
              <w:t xml:space="preserve">   </w:t>
            </w:r>
          </w:p>
        </w:tc>
        <w:tc>
          <w:tcPr>
            <w:tcW w:w="1010" w:type="dxa"/>
            <w:tcBorders>
              <w:top w:val="nil"/>
              <w:left w:val="nil"/>
              <w:bottom w:val="single" w:sz="8" w:space="0" w:color="000000"/>
              <w:right w:val="nil"/>
            </w:tcBorders>
          </w:tcPr>
          <w:p w:rsidR="0098130D" w:rsidRDefault="002F31DD">
            <w:pPr>
              <w:spacing w:after="0" w:line="259" w:lineRule="auto"/>
              <w:ind w:left="-7" w:right="0" w:firstLine="0"/>
              <w:jc w:val="left"/>
            </w:pPr>
            <w:r>
              <w:rPr>
                <w:b/>
                <w:i/>
                <w:u w:val="single" w:color="000000"/>
              </w:rPr>
              <w:t xml:space="preserve">  778,638</w:t>
            </w:r>
          </w:p>
        </w:tc>
      </w:tr>
    </w:tbl>
    <w:p w:rsidR="0098130D" w:rsidRDefault="002F31DD">
      <w:pPr>
        <w:spacing w:after="0" w:line="259" w:lineRule="auto"/>
        <w:ind w:left="154" w:right="-161" w:firstLine="0"/>
        <w:jc w:val="left"/>
      </w:pPr>
      <w:r>
        <w:rPr>
          <w:rFonts w:ascii="Calibri" w:eastAsia="Calibri" w:hAnsi="Calibri" w:cs="Calibri"/>
          <w:noProof/>
          <w:sz w:val="22"/>
        </w:rPr>
        <mc:AlternateContent>
          <mc:Choice Requires="wpg">
            <w:drawing>
              <wp:inline distT="0" distB="0" distL="0" distR="0">
                <wp:extent cx="6516624" cy="24384"/>
                <wp:effectExtent l="0" t="0" r="0" b="0"/>
                <wp:docPr id="23389" name="Group 23389"/>
                <wp:cNvGraphicFramePr/>
                <a:graphic xmlns:a="http://schemas.openxmlformats.org/drawingml/2006/main">
                  <a:graphicData uri="http://schemas.microsoft.com/office/word/2010/wordprocessingGroup">
                    <wpg:wgp>
                      <wpg:cNvGrpSpPr/>
                      <wpg:grpSpPr>
                        <a:xfrm>
                          <a:off x="0" y="0"/>
                          <a:ext cx="6516624" cy="24384"/>
                          <a:chOff x="0" y="0"/>
                          <a:chExt cx="6516624" cy="24384"/>
                        </a:xfrm>
                      </wpg:grpSpPr>
                      <wps:wsp>
                        <wps:cNvPr id="27603" name="Shape 27603"/>
                        <wps:cNvSpPr/>
                        <wps:spPr>
                          <a:xfrm>
                            <a:off x="0" y="0"/>
                            <a:ext cx="6516624" cy="24384"/>
                          </a:xfrm>
                          <a:custGeom>
                            <a:avLst/>
                            <a:gdLst/>
                            <a:ahLst/>
                            <a:cxnLst/>
                            <a:rect l="0" t="0" r="0" b="0"/>
                            <a:pathLst>
                              <a:path w="6516624" h="24384">
                                <a:moveTo>
                                  <a:pt x="0" y="0"/>
                                </a:moveTo>
                                <a:lnTo>
                                  <a:pt x="6516624" y="0"/>
                                </a:lnTo>
                                <a:lnTo>
                                  <a:pt x="651662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389" style="width:513.12pt;height:1.91998pt;mso-position-horizontal-relative:char;mso-position-vertical-relative:line" coordsize="65166,243">
                <v:shape id="Shape 27604" style="position:absolute;width:65166;height:243;left:0;top:0;" coordsize="6516624,24384" path="m0,0l6516624,0l6516624,24384l0,24384l0,0">
                  <v:stroke weight="0pt" endcap="flat" joinstyle="miter" miterlimit="10" on="false" color="#000000" opacity="0"/>
                  <v:fill on="true" color="#000000"/>
                </v:shape>
              </v:group>
            </w:pict>
          </mc:Fallback>
        </mc:AlternateContent>
      </w:r>
    </w:p>
    <w:p w:rsidR="0098130D" w:rsidRDefault="002F31DD">
      <w:pPr>
        <w:tabs>
          <w:tab w:val="right" w:pos="10255"/>
        </w:tabs>
        <w:spacing w:line="259" w:lineRule="auto"/>
        <w:ind w:left="0" w:right="-15" w:firstLine="0"/>
        <w:jc w:val="left"/>
      </w:pPr>
      <w:r>
        <w:rPr>
          <w:i/>
        </w:rPr>
        <w:t>See accompanying notes to financial statements.</w:t>
      </w:r>
      <w:r>
        <w:rPr>
          <w:i/>
        </w:rPr>
        <w:tab/>
        <w:t>Page 2</w:t>
      </w:r>
    </w:p>
    <w:p w:rsidR="0098130D" w:rsidRDefault="002F31DD">
      <w:pPr>
        <w:spacing w:after="52" w:line="259" w:lineRule="auto"/>
        <w:ind w:left="163" w:right="-161" w:firstLine="0"/>
        <w:jc w:val="left"/>
      </w:pPr>
      <w:r>
        <w:rPr>
          <w:rFonts w:ascii="Calibri" w:eastAsia="Calibri" w:hAnsi="Calibri" w:cs="Calibri"/>
          <w:noProof/>
          <w:sz w:val="22"/>
        </w:rPr>
        <mc:AlternateContent>
          <mc:Choice Requires="wpg">
            <w:drawing>
              <wp:inline distT="0" distB="0" distL="0" distR="0">
                <wp:extent cx="6510528" cy="70104"/>
                <wp:effectExtent l="0" t="0" r="0" b="0"/>
                <wp:docPr id="18022" name="Group 18022"/>
                <wp:cNvGraphicFramePr/>
                <a:graphic xmlns:a="http://schemas.openxmlformats.org/drawingml/2006/main">
                  <a:graphicData uri="http://schemas.microsoft.com/office/word/2010/wordprocessingGroup">
                    <wpg:wgp>
                      <wpg:cNvGrpSpPr/>
                      <wpg:grpSpPr>
                        <a:xfrm>
                          <a:off x="0" y="0"/>
                          <a:ext cx="6510528" cy="70104"/>
                          <a:chOff x="0" y="0"/>
                          <a:chExt cx="6510528" cy="70104"/>
                        </a:xfrm>
                      </wpg:grpSpPr>
                      <wps:wsp>
                        <wps:cNvPr id="27605" name="Shape 27605"/>
                        <wps:cNvSpPr/>
                        <wps:spPr>
                          <a:xfrm>
                            <a:off x="0" y="0"/>
                            <a:ext cx="6510528" cy="70104"/>
                          </a:xfrm>
                          <a:custGeom>
                            <a:avLst/>
                            <a:gdLst/>
                            <a:ahLst/>
                            <a:cxnLst/>
                            <a:rect l="0" t="0" r="0" b="0"/>
                            <a:pathLst>
                              <a:path w="6510528" h="70104">
                                <a:moveTo>
                                  <a:pt x="0" y="0"/>
                                </a:moveTo>
                                <a:lnTo>
                                  <a:pt x="6510528" y="0"/>
                                </a:lnTo>
                                <a:lnTo>
                                  <a:pt x="6510528" y="70104"/>
                                </a:lnTo>
                                <a:lnTo>
                                  <a:pt x="0" y="70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2" style="width:512.64pt;height:5.52002pt;mso-position-horizontal-relative:char;mso-position-vertical-relative:line" coordsize="65105,701">
                <v:shape id="Shape 27606" style="position:absolute;width:65105;height:701;left:0;top:0;" coordsize="6510528,70104" path="m0,0l6510528,0l6510528,70104l0,70104l0,0">
                  <v:stroke weight="0pt" endcap="flat" joinstyle="miter" miterlimit="10" on="false" color="#000000" opacity="0"/>
                  <v:fill on="true" color="#000000"/>
                </v:shape>
              </v:group>
            </w:pict>
          </mc:Fallback>
        </mc:AlternateContent>
      </w:r>
    </w:p>
    <w:p w:rsidR="0098130D" w:rsidRDefault="002F31DD">
      <w:pPr>
        <w:pStyle w:val="Heading2"/>
        <w:ind w:left="214"/>
      </w:pPr>
      <w:proofErr w:type="spellStart"/>
      <w:r>
        <w:rPr>
          <w:i/>
          <w:sz w:val="32"/>
        </w:rPr>
        <w:t>MeckEd</w:t>
      </w:r>
      <w:proofErr w:type="spellEnd"/>
    </w:p>
    <w:p w:rsidR="0098130D" w:rsidRDefault="002F31DD">
      <w:pPr>
        <w:spacing w:after="0" w:line="259" w:lineRule="auto"/>
        <w:ind w:left="204" w:right="0" w:hanging="10"/>
        <w:jc w:val="left"/>
      </w:pPr>
      <w:r>
        <w:rPr>
          <w:b/>
        </w:rPr>
        <w:t>Statement of Activities</w:t>
      </w:r>
    </w:p>
    <w:p w:rsidR="0098130D" w:rsidRDefault="002F31DD">
      <w:pPr>
        <w:spacing w:after="0" w:line="259" w:lineRule="auto"/>
        <w:ind w:left="204" w:right="0" w:hanging="10"/>
        <w:jc w:val="left"/>
      </w:pPr>
      <w:r>
        <w:rPr>
          <w:b/>
        </w:rPr>
        <w:t>Year Ended June 30, 2019, with prior year comparative totals</w:t>
      </w:r>
    </w:p>
    <w:p w:rsidR="0098130D" w:rsidRDefault="002F31DD">
      <w:pPr>
        <w:spacing w:after="492" w:line="259" w:lineRule="auto"/>
        <w:ind w:left="154" w:right="-161" w:firstLine="0"/>
        <w:jc w:val="left"/>
      </w:pPr>
      <w:r>
        <w:rPr>
          <w:rFonts w:ascii="Calibri" w:eastAsia="Calibri" w:hAnsi="Calibri" w:cs="Calibri"/>
          <w:noProof/>
          <w:sz w:val="22"/>
        </w:rPr>
        <mc:AlternateContent>
          <mc:Choice Requires="wpg">
            <w:drawing>
              <wp:inline distT="0" distB="0" distL="0" distR="0">
                <wp:extent cx="6516624" cy="24384"/>
                <wp:effectExtent l="0" t="0" r="0" b="0"/>
                <wp:docPr id="18026" name="Group 18026"/>
                <wp:cNvGraphicFramePr/>
                <a:graphic xmlns:a="http://schemas.openxmlformats.org/drawingml/2006/main">
                  <a:graphicData uri="http://schemas.microsoft.com/office/word/2010/wordprocessingGroup">
                    <wpg:wgp>
                      <wpg:cNvGrpSpPr/>
                      <wpg:grpSpPr>
                        <a:xfrm>
                          <a:off x="0" y="0"/>
                          <a:ext cx="6516624" cy="24384"/>
                          <a:chOff x="0" y="0"/>
                          <a:chExt cx="6516624" cy="24384"/>
                        </a:xfrm>
                      </wpg:grpSpPr>
                      <wps:wsp>
                        <wps:cNvPr id="27607" name="Shape 27607"/>
                        <wps:cNvSpPr/>
                        <wps:spPr>
                          <a:xfrm>
                            <a:off x="0" y="0"/>
                            <a:ext cx="6516624" cy="24384"/>
                          </a:xfrm>
                          <a:custGeom>
                            <a:avLst/>
                            <a:gdLst/>
                            <a:ahLst/>
                            <a:cxnLst/>
                            <a:rect l="0" t="0" r="0" b="0"/>
                            <a:pathLst>
                              <a:path w="6516624" h="24384">
                                <a:moveTo>
                                  <a:pt x="0" y="0"/>
                                </a:moveTo>
                                <a:lnTo>
                                  <a:pt x="6516624" y="0"/>
                                </a:lnTo>
                                <a:lnTo>
                                  <a:pt x="651662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6" style="width:513.12pt;height:1.91998pt;mso-position-horizontal-relative:char;mso-position-vertical-relative:line" coordsize="65166,243">
                <v:shape id="Shape 27608" style="position:absolute;width:65166;height:243;left:0;top:0;" coordsize="6516624,24384" path="m0,0l6516624,0l6516624,24384l0,24384l0,0">
                  <v:stroke weight="0pt" endcap="flat" joinstyle="miter" miterlimit="10" on="false" color="#000000" opacity="0"/>
                  <v:fill on="true" color="#000000"/>
                </v:shape>
              </v:group>
            </w:pict>
          </mc:Fallback>
        </mc:AlternateContent>
      </w:r>
    </w:p>
    <w:p w:rsidR="0098130D" w:rsidRDefault="002F31DD">
      <w:pPr>
        <w:tabs>
          <w:tab w:val="center" w:pos="6166"/>
          <w:tab w:val="right" w:pos="10255"/>
        </w:tabs>
        <w:spacing w:after="0" w:line="259" w:lineRule="auto"/>
        <w:ind w:left="0" w:right="0" w:firstLine="0"/>
        <w:jc w:val="left"/>
      </w:pPr>
      <w:r>
        <w:rPr>
          <w:rFonts w:ascii="Calibri" w:eastAsia="Calibri" w:hAnsi="Calibri" w:cs="Calibri"/>
          <w:sz w:val="22"/>
        </w:rPr>
        <w:tab/>
      </w:r>
      <w:r>
        <w:t>Year Ended June 30, 2019</w:t>
      </w:r>
      <w:r>
        <w:tab/>
        <w:t>Prior Year</w:t>
      </w:r>
    </w:p>
    <w:p w:rsidR="0098130D" w:rsidRDefault="002F31DD">
      <w:pPr>
        <w:spacing w:after="113" w:line="259" w:lineRule="auto"/>
        <w:ind w:left="3677" w:right="0" w:firstLine="0"/>
        <w:jc w:val="left"/>
      </w:pPr>
      <w:r>
        <w:rPr>
          <w:rFonts w:ascii="Calibri" w:eastAsia="Calibri" w:hAnsi="Calibri" w:cs="Calibri"/>
          <w:noProof/>
          <w:sz w:val="22"/>
        </w:rPr>
        <mc:AlternateContent>
          <mc:Choice Requires="wpg">
            <w:drawing>
              <wp:inline distT="0" distB="0" distL="0" distR="0">
                <wp:extent cx="3150108" cy="24384"/>
                <wp:effectExtent l="0" t="0" r="0" b="0"/>
                <wp:docPr id="18027" name="Group 18027"/>
                <wp:cNvGraphicFramePr/>
                <a:graphic xmlns:a="http://schemas.openxmlformats.org/drawingml/2006/main">
                  <a:graphicData uri="http://schemas.microsoft.com/office/word/2010/wordprocessingGroup">
                    <wpg:wgp>
                      <wpg:cNvGrpSpPr/>
                      <wpg:grpSpPr>
                        <a:xfrm>
                          <a:off x="0" y="0"/>
                          <a:ext cx="3150108" cy="24384"/>
                          <a:chOff x="0" y="0"/>
                          <a:chExt cx="3150108" cy="24384"/>
                        </a:xfrm>
                      </wpg:grpSpPr>
                      <wps:wsp>
                        <wps:cNvPr id="27609" name="Shape 27609"/>
                        <wps:cNvSpPr/>
                        <wps:spPr>
                          <a:xfrm>
                            <a:off x="0" y="0"/>
                            <a:ext cx="3150108" cy="24384"/>
                          </a:xfrm>
                          <a:custGeom>
                            <a:avLst/>
                            <a:gdLst/>
                            <a:ahLst/>
                            <a:cxnLst/>
                            <a:rect l="0" t="0" r="0" b="0"/>
                            <a:pathLst>
                              <a:path w="3150108" h="24384">
                                <a:moveTo>
                                  <a:pt x="0" y="0"/>
                                </a:moveTo>
                                <a:lnTo>
                                  <a:pt x="3150108" y="0"/>
                                </a:lnTo>
                                <a:lnTo>
                                  <a:pt x="3150108"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7" style="width:248.04pt;height:1.91998pt;mso-position-horizontal-relative:char;mso-position-vertical-relative:line" coordsize="31501,243">
                <v:shape id="Shape 27610" style="position:absolute;width:31501;height:243;left:0;top:0;" coordsize="3150108,24384" path="m0,0l3150108,0l3150108,24384l0,24384l0,0">
                  <v:stroke weight="0pt" endcap="flat" joinstyle="miter" miterlimit="10" on="false" color="#000000" opacity="0"/>
                  <v:fill on="true" color="#000000"/>
                </v:shape>
              </v:group>
            </w:pict>
          </mc:Fallback>
        </mc:AlternateContent>
      </w:r>
    </w:p>
    <w:tbl>
      <w:tblPr>
        <w:tblStyle w:val="TableGrid"/>
        <w:tblW w:w="6469" w:type="dxa"/>
        <w:tblInd w:w="3797" w:type="dxa"/>
        <w:tblCellMar>
          <w:top w:w="0" w:type="dxa"/>
          <w:left w:w="0" w:type="dxa"/>
          <w:bottom w:w="0" w:type="dxa"/>
          <w:right w:w="0" w:type="dxa"/>
        </w:tblCellMar>
        <w:tblLook w:val="04A0" w:firstRow="1" w:lastRow="0" w:firstColumn="1" w:lastColumn="0" w:noHBand="0" w:noVBand="1"/>
      </w:tblPr>
      <w:tblGrid>
        <w:gridCol w:w="1661"/>
        <w:gridCol w:w="1687"/>
        <w:gridCol w:w="1754"/>
        <w:gridCol w:w="1367"/>
      </w:tblGrid>
      <w:tr w:rsidR="0098130D">
        <w:trPr>
          <w:trHeight w:val="575"/>
        </w:trPr>
        <w:tc>
          <w:tcPr>
            <w:tcW w:w="1661" w:type="dxa"/>
            <w:tcBorders>
              <w:top w:val="nil"/>
              <w:left w:val="nil"/>
              <w:bottom w:val="nil"/>
              <w:right w:val="nil"/>
            </w:tcBorders>
          </w:tcPr>
          <w:p w:rsidR="0098130D" w:rsidRDefault="002F31DD">
            <w:pPr>
              <w:spacing w:after="0" w:line="259" w:lineRule="auto"/>
              <w:ind w:left="84" w:right="0" w:hanging="84"/>
              <w:jc w:val="left"/>
            </w:pPr>
            <w:r>
              <w:t>Without Donor Restrictions</w:t>
            </w:r>
          </w:p>
        </w:tc>
        <w:tc>
          <w:tcPr>
            <w:tcW w:w="1687" w:type="dxa"/>
            <w:tcBorders>
              <w:top w:val="nil"/>
              <w:left w:val="nil"/>
              <w:bottom w:val="nil"/>
              <w:right w:val="nil"/>
            </w:tcBorders>
          </w:tcPr>
          <w:p w:rsidR="0098130D" w:rsidRDefault="002F31DD">
            <w:pPr>
              <w:spacing w:after="0" w:line="259" w:lineRule="auto"/>
              <w:ind w:left="121" w:right="0" w:hanging="34"/>
              <w:jc w:val="left"/>
            </w:pPr>
            <w:r>
              <w:t xml:space="preserve">With Donor </w:t>
            </w:r>
            <w:r>
              <w:rPr>
                <w:u w:val="single" w:color="000000"/>
              </w:rPr>
              <w:t>Restrictions</w:t>
            </w:r>
          </w:p>
        </w:tc>
        <w:tc>
          <w:tcPr>
            <w:tcW w:w="1754" w:type="dxa"/>
            <w:tcBorders>
              <w:top w:val="nil"/>
              <w:left w:val="nil"/>
              <w:bottom w:val="nil"/>
              <w:right w:val="nil"/>
            </w:tcBorders>
            <w:vAlign w:val="bottom"/>
          </w:tcPr>
          <w:p w:rsidR="0098130D" w:rsidRDefault="002F31DD">
            <w:pPr>
              <w:spacing w:after="0" w:line="259" w:lineRule="auto"/>
              <w:ind w:left="274" w:right="0" w:firstLine="0"/>
              <w:jc w:val="left"/>
            </w:pPr>
            <w:r>
              <w:t>TOTALS</w:t>
            </w:r>
          </w:p>
        </w:tc>
        <w:tc>
          <w:tcPr>
            <w:tcW w:w="1367" w:type="dxa"/>
            <w:tcBorders>
              <w:top w:val="nil"/>
              <w:left w:val="nil"/>
              <w:bottom w:val="nil"/>
              <w:right w:val="nil"/>
            </w:tcBorders>
          </w:tcPr>
          <w:p w:rsidR="0098130D" w:rsidRDefault="002F31DD">
            <w:pPr>
              <w:spacing w:after="0" w:line="259" w:lineRule="auto"/>
              <w:ind w:left="0" w:right="0" w:firstLine="0"/>
              <w:jc w:val="center"/>
            </w:pPr>
            <w:r>
              <w:t>Comparative Totals</w:t>
            </w:r>
          </w:p>
        </w:tc>
      </w:tr>
    </w:tbl>
    <w:p w:rsidR="0098130D" w:rsidRDefault="002F31DD">
      <w:pPr>
        <w:spacing w:after="271" w:line="259" w:lineRule="auto"/>
        <w:ind w:left="3677" w:right="-161" w:firstLine="0"/>
        <w:jc w:val="left"/>
      </w:pPr>
      <w:r>
        <w:rPr>
          <w:rFonts w:ascii="Calibri" w:eastAsia="Calibri" w:hAnsi="Calibri" w:cs="Calibri"/>
          <w:noProof/>
          <w:sz w:val="22"/>
        </w:rPr>
        <mc:AlternateContent>
          <mc:Choice Requires="wpg">
            <w:drawing>
              <wp:inline distT="0" distB="0" distL="0" distR="0">
                <wp:extent cx="4279393" cy="12192"/>
                <wp:effectExtent l="0" t="0" r="0" b="0"/>
                <wp:docPr id="25494" name="Group 25494"/>
                <wp:cNvGraphicFramePr/>
                <a:graphic xmlns:a="http://schemas.openxmlformats.org/drawingml/2006/main">
                  <a:graphicData uri="http://schemas.microsoft.com/office/word/2010/wordprocessingGroup">
                    <wpg:wgp>
                      <wpg:cNvGrpSpPr/>
                      <wpg:grpSpPr>
                        <a:xfrm>
                          <a:off x="0" y="0"/>
                          <a:ext cx="4279393" cy="12192"/>
                          <a:chOff x="0" y="0"/>
                          <a:chExt cx="4279393" cy="12192"/>
                        </a:xfrm>
                      </wpg:grpSpPr>
                      <wps:wsp>
                        <wps:cNvPr id="27611" name="Shape 27611"/>
                        <wps:cNvSpPr/>
                        <wps:spPr>
                          <a:xfrm>
                            <a:off x="0" y="0"/>
                            <a:ext cx="978408" cy="12192"/>
                          </a:xfrm>
                          <a:custGeom>
                            <a:avLst/>
                            <a:gdLst/>
                            <a:ahLst/>
                            <a:cxnLst/>
                            <a:rect l="0" t="0" r="0" b="0"/>
                            <a:pathLst>
                              <a:path w="978408" h="12192">
                                <a:moveTo>
                                  <a:pt x="0" y="0"/>
                                </a:moveTo>
                                <a:lnTo>
                                  <a:pt x="978408" y="0"/>
                                </a:lnTo>
                                <a:lnTo>
                                  <a:pt x="978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12" name="Shape 27612"/>
                        <wps:cNvSpPr/>
                        <wps:spPr>
                          <a:xfrm>
                            <a:off x="2171700" y="0"/>
                            <a:ext cx="978408" cy="12192"/>
                          </a:xfrm>
                          <a:custGeom>
                            <a:avLst/>
                            <a:gdLst/>
                            <a:ahLst/>
                            <a:cxnLst/>
                            <a:rect l="0" t="0" r="0" b="0"/>
                            <a:pathLst>
                              <a:path w="978408" h="12192">
                                <a:moveTo>
                                  <a:pt x="0" y="0"/>
                                </a:moveTo>
                                <a:lnTo>
                                  <a:pt x="978408" y="0"/>
                                </a:lnTo>
                                <a:lnTo>
                                  <a:pt x="978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13" name="Shape 27613"/>
                        <wps:cNvSpPr/>
                        <wps:spPr>
                          <a:xfrm>
                            <a:off x="3290316" y="0"/>
                            <a:ext cx="989076" cy="12192"/>
                          </a:xfrm>
                          <a:custGeom>
                            <a:avLst/>
                            <a:gdLst/>
                            <a:ahLst/>
                            <a:cxnLst/>
                            <a:rect l="0" t="0" r="0" b="0"/>
                            <a:pathLst>
                              <a:path w="989076" h="12192">
                                <a:moveTo>
                                  <a:pt x="0" y="0"/>
                                </a:moveTo>
                                <a:lnTo>
                                  <a:pt x="989076" y="0"/>
                                </a:lnTo>
                                <a:lnTo>
                                  <a:pt x="9890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494" style="width:336.96pt;height:0.960022pt;mso-position-horizontal-relative:char;mso-position-vertical-relative:line" coordsize="42793,121">
                <v:shape id="Shape 27614" style="position:absolute;width:9784;height:121;left:0;top:0;" coordsize="978408,12192" path="m0,0l978408,0l978408,12192l0,12192l0,0">
                  <v:stroke weight="0pt" endcap="flat" joinstyle="miter" miterlimit="10" on="false" color="#000000" opacity="0"/>
                  <v:fill on="true" color="#000000"/>
                </v:shape>
                <v:shape id="Shape 27615" style="position:absolute;width:9784;height:121;left:21717;top:0;" coordsize="978408,12192" path="m0,0l978408,0l978408,12192l0,12192l0,0">
                  <v:stroke weight="0pt" endcap="flat" joinstyle="miter" miterlimit="10" on="false" color="#000000" opacity="0"/>
                  <v:fill on="true" color="#000000"/>
                </v:shape>
                <v:shape id="Shape 27616" style="position:absolute;width:9890;height:121;left:32903;top:0;" coordsize="989076,12192" path="m0,0l989076,0l989076,12192l0,12192l0,0">
                  <v:stroke weight="0pt" endcap="flat" joinstyle="miter" miterlimit="10" on="false" color="#000000" opacity="0"/>
                  <v:fill on="true" color="#000000"/>
                </v:shape>
              </v:group>
            </w:pict>
          </mc:Fallback>
        </mc:AlternateContent>
      </w:r>
    </w:p>
    <w:tbl>
      <w:tblPr>
        <w:tblStyle w:val="TableGrid"/>
        <w:tblW w:w="10095" w:type="dxa"/>
        <w:tblInd w:w="199" w:type="dxa"/>
        <w:tblCellMar>
          <w:top w:w="0" w:type="dxa"/>
          <w:left w:w="0" w:type="dxa"/>
          <w:bottom w:w="0" w:type="dxa"/>
          <w:right w:w="0" w:type="dxa"/>
        </w:tblCellMar>
        <w:tblLook w:val="04A0" w:firstRow="1" w:lastRow="0" w:firstColumn="1" w:lastColumn="0" w:noHBand="0" w:noVBand="1"/>
      </w:tblPr>
      <w:tblGrid>
        <w:gridCol w:w="3838"/>
        <w:gridCol w:w="1421"/>
        <w:gridCol w:w="312"/>
        <w:gridCol w:w="1375"/>
        <w:gridCol w:w="312"/>
        <w:gridCol w:w="1442"/>
        <w:gridCol w:w="319"/>
        <w:gridCol w:w="1076"/>
      </w:tblGrid>
      <w:tr w:rsidR="0098130D">
        <w:trPr>
          <w:trHeight w:val="404"/>
        </w:trPr>
        <w:tc>
          <w:tcPr>
            <w:tcW w:w="3838" w:type="dxa"/>
            <w:tcBorders>
              <w:top w:val="nil"/>
              <w:left w:val="nil"/>
              <w:bottom w:val="nil"/>
              <w:right w:val="nil"/>
            </w:tcBorders>
          </w:tcPr>
          <w:p w:rsidR="0098130D" w:rsidRDefault="002F31DD">
            <w:pPr>
              <w:spacing w:after="0" w:line="259" w:lineRule="auto"/>
              <w:ind w:left="0" w:right="0" w:firstLine="0"/>
              <w:jc w:val="left"/>
            </w:pPr>
            <w:r>
              <w:rPr>
                <w:b/>
                <w:sz w:val="28"/>
                <w:u w:val="single" w:color="000000"/>
              </w:rPr>
              <w:t>SUPPORT AND REVENUE</w:t>
            </w:r>
          </w:p>
        </w:tc>
        <w:tc>
          <w:tcPr>
            <w:tcW w:w="1421" w:type="dxa"/>
            <w:tcBorders>
              <w:top w:val="nil"/>
              <w:left w:val="nil"/>
              <w:bottom w:val="nil"/>
              <w:right w:val="nil"/>
            </w:tcBorders>
          </w:tcPr>
          <w:p w:rsidR="0098130D" w:rsidRDefault="0098130D">
            <w:pPr>
              <w:spacing w:after="160" w:line="259" w:lineRule="auto"/>
              <w:ind w:left="0" w:right="0" w:firstLine="0"/>
              <w:jc w:val="left"/>
            </w:pP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98130D">
            <w:pPr>
              <w:spacing w:after="160" w:line="259" w:lineRule="auto"/>
              <w:ind w:left="0" w:right="0" w:firstLine="0"/>
              <w:jc w:val="left"/>
            </w:pP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98130D">
            <w:pPr>
              <w:spacing w:after="160" w:line="259" w:lineRule="auto"/>
              <w:ind w:left="0" w:right="0" w:firstLine="0"/>
              <w:jc w:val="left"/>
            </w:pP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98130D">
            <w:pPr>
              <w:spacing w:after="160" w:line="259" w:lineRule="auto"/>
              <w:ind w:left="0" w:right="0" w:firstLine="0"/>
              <w:jc w:val="left"/>
            </w:pPr>
          </w:p>
        </w:tc>
      </w:tr>
      <w:tr w:rsidR="0098130D">
        <w:trPr>
          <w:trHeight w:val="381"/>
        </w:trPr>
        <w:tc>
          <w:tcPr>
            <w:tcW w:w="3838" w:type="dxa"/>
            <w:tcBorders>
              <w:top w:val="nil"/>
              <w:left w:val="nil"/>
              <w:bottom w:val="nil"/>
              <w:right w:val="nil"/>
            </w:tcBorders>
          </w:tcPr>
          <w:p w:rsidR="0098130D" w:rsidRDefault="002F31DD">
            <w:pPr>
              <w:tabs>
                <w:tab w:val="center" w:pos="1451"/>
                <w:tab w:val="right" w:pos="3838"/>
              </w:tabs>
              <w:spacing w:after="0" w:line="259" w:lineRule="auto"/>
              <w:ind w:left="0" w:right="0" w:firstLine="0"/>
              <w:jc w:val="left"/>
            </w:pPr>
            <w:r>
              <w:rPr>
                <w:rFonts w:ascii="Calibri" w:eastAsia="Calibri" w:hAnsi="Calibri" w:cs="Calibri"/>
                <w:sz w:val="22"/>
              </w:rPr>
              <w:tab/>
            </w:r>
            <w:r>
              <w:t>Contributions and grants</w:t>
            </w:r>
            <w:r>
              <w:tab/>
              <w:t>$</w:t>
            </w:r>
          </w:p>
        </w:tc>
        <w:tc>
          <w:tcPr>
            <w:tcW w:w="1421" w:type="dxa"/>
            <w:tcBorders>
              <w:top w:val="nil"/>
              <w:left w:val="nil"/>
              <w:bottom w:val="nil"/>
              <w:right w:val="nil"/>
            </w:tcBorders>
          </w:tcPr>
          <w:p w:rsidR="0098130D" w:rsidRDefault="002F31DD">
            <w:pPr>
              <w:spacing w:after="0" w:line="259" w:lineRule="auto"/>
              <w:ind w:left="0" w:right="0" w:firstLine="0"/>
              <w:jc w:val="left"/>
            </w:pPr>
            <w:r>
              <w:t xml:space="preserve">     673,020</w:t>
            </w:r>
          </w:p>
        </w:tc>
        <w:tc>
          <w:tcPr>
            <w:tcW w:w="312" w:type="dxa"/>
            <w:tcBorders>
              <w:top w:val="nil"/>
              <w:left w:val="nil"/>
              <w:bottom w:val="nil"/>
              <w:right w:val="nil"/>
            </w:tcBorders>
          </w:tcPr>
          <w:p w:rsidR="0098130D" w:rsidRDefault="002F31DD">
            <w:pPr>
              <w:spacing w:after="0" w:line="259" w:lineRule="auto"/>
              <w:ind w:left="22" w:right="0" w:firstLine="0"/>
              <w:jc w:val="left"/>
            </w:pPr>
            <w:r>
              <w:t>$</w:t>
            </w:r>
          </w:p>
        </w:tc>
        <w:tc>
          <w:tcPr>
            <w:tcW w:w="1375" w:type="dxa"/>
            <w:tcBorders>
              <w:top w:val="nil"/>
              <w:left w:val="nil"/>
              <w:bottom w:val="nil"/>
              <w:right w:val="nil"/>
            </w:tcBorders>
          </w:tcPr>
          <w:p w:rsidR="0098130D" w:rsidRDefault="002F31DD">
            <w:pPr>
              <w:spacing w:after="0" w:line="259" w:lineRule="auto"/>
              <w:ind w:left="0" w:right="0" w:firstLine="0"/>
              <w:jc w:val="left"/>
            </w:pPr>
            <w:r>
              <w:t xml:space="preserve">    112,250</w:t>
            </w:r>
          </w:p>
        </w:tc>
        <w:tc>
          <w:tcPr>
            <w:tcW w:w="312" w:type="dxa"/>
            <w:tcBorders>
              <w:top w:val="nil"/>
              <w:left w:val="nil"/>
              <w:bottom w:val="nil"/>
              <w:right w:val="nil"/>
            </w:tcBorders>
          </w:tcPr>
          <w:p w:rsidR="0098130D" w:rsidRDefault="002F31DD">
            <w:pPr>
              <w:spacing w:after="0" w:line="259" w:lineRule="auto"/>
              <w:ind w:left="22" w:right="0" w:firstLine="0"/>
              <w:jc w:val="left"/>
            </w:pPr>
            <w:r>
              <w:t>$</w:t>
            </w:r>
          </w:p>
        </w:tc>
        <w:tc>
          <w:tcPr>
            <w:tcW w:w="1442" w:type="dxa"/>
            <w:tcBorders>
              <w:top w:val="nil"/>
              <w:left w:val="nil"/>
              <w:bottom w:val="nil"/>
              <w:right w:val="nil"/>
            </w:tcBorders>
          </w:tcPr>
          <w:p w:rsidR="0098130D" w:rsidRDefault="002F31DD">
            <w:pPr>
              <w:spacing w:after="0" w:line="259" w:lineRule="auto"/>
              <w:ind w:left="0" w:right="0" w:firstLine="0"/>
              <w:jc w:val="left"/>
            </w:pPr>
            <w:r>
              <w:t xml:space="preserve">     785,270</w:t>
            </w:r>
          </w:p>
        </w:tc>
        <w:tc>
          <w:tcPr>
            <w:tcW w:w="319" w:type="dxa"/>
            <w:tcBorders>
              <w:top w:val="nil"/>
              <w:left w:val="nil"/>
              <w:bottom w:val="nil"/>
              <w:right w:val="nil"/>
            </w:tcBorders>
          </w:tcPr>
          <w:p w:rsidR="0098130D" w:rsidRDefault="002F31DD">
            <w:pPr>
              <w:spacing w:after="0" w:line="259" w:lineRule="auto"/>
              <w:ind w:left="0" w:right="0" w:firstLine="0"/>
              <w:jc w:val="left"/>
            </w:pPr>
            <w:r>
              <w:t>$</w:t>
            </w:r>
          </w:p>
        </w:tc>
        <w:tc>
          <w:tcPr>
            <w:tcW w:w="1076" w:type="dxa"/>
            <w:tcBorders>
              <w:top w:val="nil"/>
              <w:left w:val="nil"/>
              <w:bottom w:val="nil"/>
              <w:right w:val="nil"/>
            </w:tcBorders>
          </w:tcPr>
          <w:p w:rsidR="0098130D" w:rsidRDefault="002F31DD">
            <w:pPr>
              <w:spacing w:after="0" w:line="259" w:lineRule="auto"/>
              <w:ind w:left="0" w:right="0" w:firstLine="0"/>
            </w:pPr>
            <w:r>
              <w:t xml:space="preserve">   1,887,246</w:t>
            </w:r>
          </w:p>
        </w:tc>
      </w:tr>
      <w:tr w:rsidR="0098130D">
        <w:trPr>
          <w:trHeight w:val="310"/>
        </w:trPr>
        <w:tc>
          <w:tcPr>
            <w:tcW w:w="3838" w:type="dxa"/>
            <w:tcBorders>
              <w:top w:val="nil"/>
              <w:left w:val="nil"/>
              <w:bottom w:val="nil"/>
              <w:right w:val="nil"/>
            </w:tcBorders>
          </w:tcPr>
          <w:p w:rsidR="0098130D" w:rsidRDefault="002F31DD">
            <w:pPr>
              <w:spacing w:after="0" w:line="259" w:lineRule="auto"/>
              <w:ind w:left="264" w:right="0" w:firstLine="0"/>
              <w:jc w:val="left"/>
            </w:pPr>
            <w:r>
              <w:t>Special events</w:t>
            </w:r>
          </w:p>
        </w:tc>
        <w:tc>
          <w:tcPr>
            <w:tcW w:w="1421" w:type="dxa"/>
            <w:tcBorders>
              <w:top w:val="nil"/>
              <w:left w:val="nil"/>
              <w:bottom w:val="nil"/>
              <w:right w:val="nil"/>
            </w:tcBorders>
          </w:tcPr>
          <w:p w:rsidR="0098130D" w:rsidRDefault="002F31DD">
            <w:pPr>
              <w:spacing w:after="0" w:line="259" w:lineRule="auto"/>
              <w:ind w:left="0" w:right="0" w:firstLine="0"/>
              <w:jc w:val="left"/>
            </w:pPr>
            <w:r>
              <w:t xml:space="preserve">       64,060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t xml:space="preserve">             -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t xml:space="preserve">       64,060</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2F31DD">
            <w:pPr>
              <w:spacing w:after="0" w:line="259" w:lineRule="auto"/>
              <w:ind w:left="0" w:right="0" w:firstLine="0"/>
            </w:pPr>
            <w:r>
              <w:t xml:space="preserve">        57,540</w:t>
            </w:r>
          </w:p>
        </w:tc>
      </w:tr>
      <w:tr w:rsidR="0098130D">
        <w:trPr>
          <w:trHeight w:val="307"/>
        </w:trPr>
        <w:tc>
          <w:tcPr>
            <w:tcW w:w="3838" w:type="dxa"/>
            <w:tcBorders>
              <w:top w:val="nil"/>
              <w:left w:val="nil"/>
              <w:bottom w:val="nil"/>
              <w:right w:val="nil"/>
            </w:tcBorders>
          </w:tcPr>
          <w:p w:rsidR="0098130D" w:rsidRDefault="002F31DD">
            <w:pPr>
              <w:spacing w:after="0" w:line="259" w:lineRule="auto"/>
              <w:ind w:left="264" w:right="0" w:firstLine="0"/>
              <w:jc w:val="left"/>
            </w:pPr>
            <w:r>
              <w:t>All other</w:t>
            </w:r>
          </w:p>
        </w:tc>
        <w:tc>
          <w:tcPr>
            <w:tcW w:w="1421" w:type="dxa"/>
            <w:tcBorders>
              <w:top w:val="nil"/>
              <w:left w:val="nil"/>
              <w:bottom w:val="nil"/>
              <w:right w:val="nil"/>
            </w:tcBorders>
          </w:tcPr>
          <w:p w:rsidR="0098130D" w:rsidRDefault="002F31DD">
            <w:pPr>
              <w:spacing w:after="0" w:line="259" w:lineRule="auto"/>
              <w:ind w:left="0" w:right="0" w:firstLine="0"/>
              <w:jc w:val="left"/>
            </w:pPr>
            <w:r>
              <w:t xml:space="preserve">         3,557</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t xml:space="preserve">             -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t xml:space="preserve">         3,557</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2F31DD">
            <w:pPr>
              <w:spacing w:after="0" w:line="259" w:lineRule="auto"/>
              <w:ind w:left="0" w:right="0" w:firstLine="0"/>
            </w:pPr>
            <w:r>
              <w:t xml:space="preserve">          1,726</w:t>
            </w:r>
          </w:p>
        </w:tc>
      </w:tr>
      <w:tr w:rsidR="0098130D">
        <w:trPr>
          <w:trHeight w:val="285"/>
        </w:trPr>
        <w:tc>
          <w:tcPr>
            <w:tcW w:w="3838" w:type="dxa"/>
            <w:tcBorders>
              <w:top w:val="nil"/>
              <w:left w:val="nil"/>
              <w:bottom w:val="nil"/>
              <w:right w:val="nil"/>
            </w:tcBorders>
          </w:tcPr>
          <w:p w:rsidR="0098130D" w:rsidRDefault="002F31DD">
            <w:pPr>
              <w:spacing w:after="0" w:line="259" w:lineRule="auto"/>
              <w:ind w:left="62" w:right="0" w:firstLine="0"/>
              <w:jc w:val="center"/>
            </w:pPr>
            <w:r>
              <w:t>Net assets released from restriction</w:t>
            </w:r>
          </w:p>
        </w:tc>
        <w:tc>
          <w:tcPr>
            <w:tcW w:w="1421" w:type="dxa"/>
            <w:tcBorders>
              <w:top w:val="nil"/>
              <w:left w:val="nil"/>
              <w:bottom w:val="nil"/>
              <w:right w:val="nil"/>
            </w:tcBorders>
          </w:tcPr>
          <w:p w:rsidR="0098130D" w:rsidRDefault="002F31DD">
            <w:pPr>
              <w:spacing w:after="0" w:line="259" w:lineRule="auto"/>
              <w:ind w:left="0" w:right="0" w:firstLine="0"/>
              <w:jc w:val="left"/>
            </w:pPr>
            <w:r>
              <w:t xml:space="preserve">     212,250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t xml:space="preserve">   (212,250)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t xml:space="preserve">              -   </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2F31DD">
            <w:pPr>
              <w:spacing w:after="0" w:line="259" w:lineRule="auto"/>
              <w:ind w:left="0" w:right="0" w:firstLine="0"/>
            </w:pPr>
            <w:r>
              <w:t xml:space="preserve">              -   </w:t>
            </w:r>
          </w:p>
        </w:tc>
      </w:tr>
    </w:tbl>
    <w:p w:rsidR="0098130D" w:rsidRDefault="002F31DD">
      <w:pPr>
        <w:spacing w:after="137" w:line="259" w:lineRule="auto"/>
        <w:ind w:left="422" w:right="-161" w:firstLine="0"/>
        <w:jc w:val="left"/>
      </w:pPr>
      <w:r>
        <w:rPr>
          <w:rFonts w:ascii="Calibri" w:eastAsia="Calibri" w:hAnsi="Calibri" w:cs="Calibri"/>
          <w:noProof/>
          <w:sz w:val="22"/>
        </w:rPr>
        <mc:AlternateContent>
          <mc:Choice Requires="wpg">
            <w:drawing>
              <wp:inline distT="0" distB="0" distL="0" distR="0">
                <wp:extent cx="6345937" cy="12192"/>
                <wp:effectExtent l="0" t="0" r="0" b="0"/>
                <wp:docPr id="18028" name="Group 18028"/>
                <wp:cNvGraphicFramePr/>
                <a:graphic xmlns:a="http://schemas.openxmlformats.org/drawingml/2006/main">
                  <a:graphicData uri="http://schemas.microsoft.com/office/word/2010/wordprocessingGroup">
                    <wpg:wgp>
                      <wpg:cNvGrpSpPr/>
                      <wpg:grpSpPr>
                        <a:xfrm>
                          <a:off x="0" y="0"/>
                          <a:ext cx="6345937" cy="12192"/>
                          <a:chOff x="0" y="0"/>
                          <a:chExt cx="6345937" cy="12192"/>
                        </a:xfrm>
                      </wpg:grpSpPr>
                      <wps:wsp>
                        <wps:cNvPr id="27617" name="Shape 27617"/>
                        <wps:cNvSpPr/>
                        <wps:spPr>
                          <a:xfrm>
                            <a:off x="0" y="0"/>
                            <a:ext cx="6345937" cy="12192"/>
                          </a:xfrm>
                          <a:custGeom>
                            <a:avLst/>
                            <a:gdLst/>
                            <a:ahLst/>
                            <a:cxnLst/>
                            <a:rect l="0" t="0" r="0" b="0"/>
                            <a:pathLst>
                              <a:path w="6345937" h="12192">
                                <a:moveTo>
                                  <a:pt x="0" y="0"/>
                                </a:moveTo>
                                <a:lnTo>
                                  <a:pt x="6345937" y="0"/>
                                </a:lnTo>
                                <a:lnTo>
                                  <a:pt x="634593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8" style="width:499.68pt;height:0.959961pt;mso-position-horizontal-relative:char;mso-position-vertical-relative:line" coordsize="63459,121">
                <v:shape id="Shape 27618" style="position:absolute;width:63459;height:121;left:0;top:0;" coordsize="6345937,12192" path="m0,0l6345937,0l6345937,12192l0,12192l0,0">
                  <v:stroke weight="0pt" endcap="flat" joinstyle="miter" miterlimit="10" on="false" color="#000000" opacity="0"/>
                  <v:fill on="true" color="#000000"/>
                </v:shape>
              </v:group>
            </w:pict>
          </mc:Fallback>
        </mc:AlternateContent>
      </w:r>
    </w:p>
    <w:tbl>
      <w:tblPr>
        <w:tblStyle w:val="TableGrid"/>
        <w:tblW w:w="10135" w:type="dxa"/>
        <w:tblInd w:w="194" w:type="dxa"/>
        <w:tblCellMar>
          <w:top w:w="0" w:type="dxa"/>
          <w:left w:w="0" w:type="dxa"/>
          <w:bottom w:w="0" w:type="dxa"/>
          <w:right w:w="0" w:type="dxa"/>
        </w:tblCellMar>
        <w:tblLook w:val="04A0" w:firstRow="1" w:lastRow="0" w:firstColumn="1" w:lastColumn="0" w:noHBand="0" w:noVBand="1"/>
      </w:tblPr>
      <w:tblGrid>
        <w:gridCol w:w="3531"/>
        <w:gridCol w:w="312"/>
        <w:gridCol w:w="1421"/>
        <w:gridCol w:w="312"/>
        <w:gridCol w:w="1375"/>
        <w:gridCol w:w="312"/>
        <w:gridCol w:w="1442"/>
        <w:gridCol w:w="319"/>
        <w:gridCol w:w="1111"/>
      </w:tblGrid>
      <w:tr w:rsidR="0098130D">
        <w:trPr>
          <w:trHeight w:val="288"/>
        </w:trPr>
        <w:tc>
          <w:tcPr>
            <w:tcW w:w="5263" w:type="dxa"/>
            <w:gridSpan w:val="3"/>
            <w:tcBorders>
              <w:top w:val="nil"/>
              <w:left w:val="nil"/>
              <w:bottom w:val="nil"/>
              <w:right w:val="nil"/>
            </w:tcBorders>
          </w:tcPr>
          <w:p w:rsidR="0098130D" w:rsidRDefault="002F31DD">
            <w:pPr>
              <w:spacing w:after="0" w:line="259" w:lineRule="auto"/>
              <w:ind w:left="806" w:right="0" w:firstLine="0"/>
              <w:jc w:val="left"/>
            </w:pPr>
            <w:r>
              <w:rPr>
                <w:b/>
                <w:i/>
              </w:rPr>
              <w:t xml:space="preserve">Total Support, Revenue, and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98130D">
            <w:pPr>
              <w:spacing w:after="160" w:line="259" w:lineRule="auto"/>
              <w:ind w:left="0" w:right="0" w:firstLine="0"/>
              <w:jc w:val="left"/>
            </w:pP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98130D">
            <w:pPr>
              <w:spacing w:after="160" w:line="259" w:lineRule="auto"/>
              <w:ind w:left="0" w:right="0" w:firstLine="0"/>
              <w:jc w:val="left"/>
            </w:pP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98130D">
            <w:pPr>
              <w:spacing w:after="160" w:line="259" w:lineRule="auto"/>
              <w:ind w:left="0" w:right="0" w:firstLine="0"/>
              <w:jc w:val="left"/>
            </w:pPr>
          </w:p>
        </w:tc>
      </w:tr>
      <w:tr w:rsidR="0098130D">
        <w:trPr>
          <w:trHeight w:val="1002"/>
        </w:trPr>
        <w:tc>
          <w:tcPr>
            <w:tcW w:w="3530" w:type="dxa"/>
            <w:tcBorders>
              <w:top w:val="nil"/>
              <w:left w:val="nil"/>
              <w:bottom w:val="nil"/>
              <w:right w:val="nil"/>
            </w:tcBorders>
          </w:tcPr>
          <w:p w:rsidR="0098130D" w:rsidRDefault="002F31DD">
            <w:pPr>
              <w:spacing w:after="312" w:line="259" w:lineRule="auto"/>
              <w:ind w:left="287" w:right="0" w:firstLine="0"/>
              <w:jc w:val="center"/>
            </w:pPr>
            <w:r>
              <w:rPr>
                <w:b/>
                <w:i/>
                <w:u w:val="single" w:color="000000"/>
              </w:rPr>
              <w:t>Reclassifications</w:t>
            </w:r>
          </w:p>
          <w:p w:rsidR="0098130D" w:rsidRDefault="002F31DD">
            <w:pPr>
              <w:spacing w:after="0" w:line="259" w:lineRule="auto"/>
              <w:ind w:left="5" w:right="0" w:firstLine="0"/>
              <w:jc w:val="left"/>
            </w:pPr>
            <w:r>
              <w:rPr>
                <w:b/>
                <w:sz w:val="28"/>
                <w:u w:val="single" w:color="000000"/>
              </w:rPr>
              <w:t>EXPENSES</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952,887</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(100,000)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852,887</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0" w:right="0" w:firstLine="0"/>
            </w:pPr>
            <w:r>
              <w:rPr>
                <w:b/>
                <w:i/>
                <w:u w:val="single" w:color="000000"/>
              </w:rPr>
              <w:t xml:space="preserve">  1,946,512</w:t>
            </w:r>
          </w:p>
        </w:tc>
      </w:tr>
      <w:tr w:rsidR="0098130D">
        <w:trPr>
          <w:trHeight w:val="381"/>
        </w:trPr>
        <w:tc>
          <w:tcPr>
            <w:tcW w:w="3530" w:type="dxa"/>
            <w:tcBorders>
              <w:top w:val="nil"/>
              <w:left w:val="nil"/>
              <w:bottom w:val="nil"/>
              <w:right w:val="nil"/>
            </w:tcBorders>
          </w:tcPr>
          <w:p w:rsidR="0098130D" w:rsidRDefault="002F31DD">
            <w:pPr>
              <w:spacing w:after="0" w:line="259" w:lineRule="auto"/>
              <w:ind w:left="269" w:right="0" w:firstLine="0"/>
              <w:jc w:val="left"/>
            </w:pPr>
            <w:r>
              <w:t>Program Services</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0" w:right="0" w:firstLine="0"/>
              <w:jc w:val="left"/>
            </w:pPr>
            <w:r>
              <w:t xml:space="preserve">  1,142,843</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t xml:space="preserve">             -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t xml:space="preserve">  1,142,843</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0" w:right="0" w:firstLine="0"/>
            </w:pPr>
            <w:r>
              <w:t xml:space="preserve">   1,131,654</w:t>
            </w:r>
          </w:p>
        </w:tc>
      </w:tr>
      <w:tr w:rsidR="0098130D">
        <w:trPr>
          <w:trHeight w:val="310"/>
        </w:trPr>
        <w:tc>
          <w:tcPr>
            <w:tcW w:w="3530" w:type="dxa"/>
            <w:tcBorders>
              <w:top w:val="nil"/>
              <w:left w:val="nil"/>
              <w:bottom w:val="nil"/>
              <w:right w:val="nil"/>
            </w:tcBorders>
          </w:tcPr>
          <w:p w:rsidR="0098130D" w:rsidRDefault="002F31DD">
            <w:pPr>
              <w:spacing w:after="0" w:line="259" w:lineRule="auto"/>
              <w:ind w:left="269" w:right="0" w:firstLine="0"/>
              <w:jc w:val="left"/>
            </w:pPr>
            <w:r>
              <w:t>Management and general</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0" w:right="0" w:firstLine="0"/>
              <w:jc w:val="left"/>
            </w:pPr>
            <w:r>
              <w:t xml:space="preserve">       75,160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t xml:space="preserve">             -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t xml:space="preserve">       75,160</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0" w:right="0" w:firstLine="0"/>
            </w:pPr>
            <w:r>
              <w:t xml:space="preserve">        69,831</w:t>
            </w:r>
          </w:p>
        </w:tc>
      </w:tr>
      <w:tr w:rsidR="0098130D">
        <w:trPr>
          <w:trHeight w:val="376"/>
        </w:trPr>
        <w:tc>
          <w:tcPr>
            <w:tcW w:w="3530" w:type="dxa"/>
            <w:tcBorders>
              <w:top w:val="nil"/>
              <w:left w:val="nil"/>
              <w:bottom w:val="nil"/>
              <w:right w:val="nil"/>
            </w:tcBorders>
          </w:tcPr>
          <w:p w:rsidR="0098130D" w:rsidRDefault="002F31DD">
            <w:pPr>
              <w:spacing w:after="0" w:line="259" w:lineRule="auto"/>
              <w:ind w:left="269" w:right="0" w:firstLine="0"/>
              <w:jc w:val="left"/>
            </w:pPr>
            <w:r>
              <w:rPr>
                <w:u w:val="single" w:color="000000"/>
              </w:rPr>
              <w:lastRenderedPageBreak/>
              <w:t>Fundraising</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0" w:right="0" w:firstLine="0"/>
              <w:jc w:val="left"/>
            </w:pPr>
            <w:r>
              <w:rPr>
                <w:u w:val="single" w:color="000000"/>
              </w:rPr>
              <w:t xml:space="preserve">     134,255</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rPr>
                <w:u w:val="single" w:color="000000"/>
              </w:rPr>
              <w:t xml:space="preserve">             -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rPr>
                <w:u w:val="single" w:color="000000"/>
              </w:rPr>
              <w:t xml:space="preserve">     134,255</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0" w:right="0" w:firstLine="0"/>
            </w:pPr>
            <w:r>
              <w:rPr>
                <w:u w:val="single" w:color="000000"/>
              </w:rPr>
              <w:t xml:space="preserve">      133,505</w:t>
            </w:r>
          </w:p>
        </w:tc>
      </w:tr>
      <w:tr w:rsidR="0098130D">
        <w:trPr>
          <w:trHeight w:val="444"/>
        </w:trPr>
        <w:tc>
          <w:tcPr>
            <w:tcW w:w="3530" w:type="dxa"/>
            <w:tcBorders>
              <w:top w:val="nil"/>
              <w:left w:val="nil"/>
              <w:bottom w:val="nil"/>
              <w:right w:val="nil"/>
            </w:tcBorders>
          </w:tcPr>
          <w:p w:rsidR="0098130D" w:rsidRDefault="002F31DD">
            <w:pPr>
              <w:spacing w:after="0" w:line="259" w:lineRule="auto"/>
              <w:ind w:left="134" w:right="0" w:firstLine="0"/>
              <w:jc w:val="center"/>
            </w:pPr>
            <w:r>
              <w:rPr>
                <w:b/>
                <w:i/>
                <w:u w:val="single" w:color="000000"/>
              </w:rPr>
              <w:t>Total Expenses</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1,352,258</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   </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1,352,258</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0" w:right="0" w:firstLine="0"/>
            </w:pPr>
            <w:r>
              <w:rPr>
                <w:b/>
                <w:i/>
                <w:u w:val="single" w:color="000000"/>
              </w:rPr>
              <w:t xml:space="preserve">  1,334,990</w:t>
            </w:r>
          </w:p>
        </w:tc>
      </w:tr>
      <w:tr w:rsidR="0098130D">
        <w:trPr>
          <w:trHeight w:val="444"/>
        </w:trPr>
        <w:tc>
          <w:tcPr>
            <w:tcW w:w="353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CHANGE IN NET ASSETS</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36" w:right="0" w:firstLine="0"/>
              <w:jc w:val="left"/>
            </w:pPr>
            <w:r>
              <w:rPr>
                <w:b/>
                <w:i/>
                <w:u w:val="single" w:color="000000"/>
              </w:rPr>
              <w:t xml:space="preserve">   (399,371)</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22" w:right="0" w:firstLine="0"/>
              <w:jc w:val="left"/>
            </w:pPr>
            <w:r>
              <w:rPr>
                <w:b/>
                <w:i/>
                <w:u w:val="single" w:color="000000"/>
              </w:rPr>
              <w:t xml:space="preserve">  (100,000)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36" w:right="0" w:firstLine="0"/>
              <w:jc w:val="left"/>
            </w:pPr>
            <w:r>
              <w:rPr>
                <w:b/>
                <w:i/>
                <w:u w:val="single" w:color="000000"/>
              </w:rPr>
              <w:t xml:space="preserve">   (499,371)</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12" w:right="0" w:firstLine="0"/>
            </w:pPr>
            <w:r>
              <w:rPr>
                <w:b/>
                <w:i/>
                <w:u w:val="single" w:color="000000"/>
              </w:rPr>
              <w:t xml:space="preserve">     611,522</w:t>
            </w:r>
          </w:p>
        </w:tc>
      </w:tr>
      <w:tr w:rsidR="0098130D">
        <w:trPr>
          <w:trHeight w:val="439"/>
        </w:trPr>
        <w:tc>
          <w:tcPr>
            <w:tcW w:w="353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NET ASSETS, BEGINNING</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21"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642,040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375"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100,000</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4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742,040</w:t>
            </w:r>
          </w:p>
        </w:tc>
        <w:tc>
          <w:tcPr>
            <w:tcW w:w="319" w:type="dxa"/>
            <w:tcBorders>
              <w:top w:val="nil"/>
              <w:left w:val="nil"/>
              <w:bottom w:val="nil"/>
              <w:right w:val="nil"/>
            </w:tcBorders>
          </w:tcPr>
          <w:p w:rsidR="0098130D" w:rsidRDefault="0098130D">
            <w:pPr>
              <w:spacing w:after="160" w:line="259" w:lineRule="auto"/>
              <w:ind w:left="0" w:right="0" w:firstLine="0"/>
              <w:jc w:val="left"/>
            </w:pPr>
          </w:p>
        </w:tc>
        <w:tc>
          <w:tcPr>
            <w:tcW w:w="1111" w:type="dxa"/>
            <w:tcBorders>
              <w:top w:val="nil"/>
              <w:left w:val="nil"/>
              <w:bottom w:val="nil"/>
              <w:right w:val="nil"/>
            </w:tcBorders>
          </w:tcPr>
          <w:p w:rsidR="0098130D" w:rsidRDefault="002F31DD">
            <w:pPr>
              <w:spacing w:after="0" w:line="259" w:lineRule="auto"/>
              <w:ind w:left="0" w:right="0" w:firstLine="0"/>
              <w:jc w:val="right"/>
            </w:pPr>
            <w:r>
              <w:rPr>
                <w:b/>
                <w:i/>
                <w:u w:val="single" w:color="000000"/>
              </w:rPr>
              <w:t>130,518</w:t>
            </w:r>
          </w:p>
        </w:tc>
      </w:tr>
      <w:tr w:rsidR="0098130D">
        <w:trPr>
          <w:trHeight w:val="351"/>
        </w:trPr>
        <w:tc>
          <w:tcPr>
            <w:tcW w:w="353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NET ASSETS, ENDING</w:t>
            </w:r>
          </w:p>
        </w:tc>
        <w:tc>
          <w:tcPr>
            <w:tcW w:w="31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w:t>
            </w:r>
          </w:p>
        </w:tc>
        <w:tc>
          <w:tcPr>
            <w:tcW w:w="1421"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242,669</w:t>
            </w:r>
          </w:p>
        </w:tc>
        <w:tc>
          <w:tcPr>
            <w:tcW w:w="31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w:t>
            </w:r>
          </w:p>
        </w:tc>
        <w:tc>
          <w:tcPr>
            <w:tcW w:w="1375"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   </w:t>
            </w:r>
          </w:p>
        </w:tc>
        <w:tc>
          <w:tcPr>
            <w:tcW w:w="31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w:t>
            </w:r>
          </w:p>
        </w:tc>
        <w:tc>
          <w:tcPr>
            <w:tcW w:w="144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242,669</w:t>
            </w:r>
          </w:p>
        </w:tc>
        <w:tc>
          <w:tcPr>
            <w:tcW w:w="319" w:type="dxa"/>
            <w:tcBorders>
              <w:top w:val="nil"/>
              <w:left w:val="nil"/>
              <w:bottom w:val="nil"/>
              <w:right w:val="nil"/>
            </w:tcBorders>
          </w:tcPr>
          <w:p w:rsidR="0098130D" w:rsidRDefault="002F31DD">
            <w:pPr>
              <w:spacing w:after="0" w:line="259" w:lineRule="auto"/>
              <w:ind w:left="0" w:right="0" w:firstLine="0"/>
              <w:jc w:val="left"/>
            </w:pPr>
            <w:r>
              <w:rPr>
                <w:b/>
                <w:i/>
                <w:u w:val="single" w:color="000000"/>
              </w:rPr>
              <w:t>$</w:t>
            </w:r>
          </w:p>
        </w:tc>
        <w:tc>
          <w:tcPr>
            <w:tcW w:w="1111" w:type="dxa"/>
            <w:tcBorders>
              <w:top w:val="nil"/>
              <w:left w:val="nil"/>
              <w:bottom w:val="nil"/>
              <w:right w:val="nil"/>
            </w:tcBorders>
          </w:tcPr>
          <w:p w:rsidR="0098130D" w:rsidRDefault="002F31DD">
            <w:pPr>
              <w:spacing w:after="0" w:line="259" w:lineRule="auto"/>
              <w:ind w:left="0" w:right="0" w:firstLine="0"/>
            </w:pPr>
            <w:r>
              <w:rPr>
                <w:b/>
                <w:i/>
                <w:u w:val="single" w:color="000000"/>
              </w:rPr>
              <w:t xml:space="preserve">     742,040</w:t>
            </w:r>
          </w:p>
        </w:tc>
      </w:tr>
    </w:tbl>
    <w:p w:rsidR="0098130D" w:rsidRDefault="002F31DD">
      <w:pPr>
        <w:spacing w:after="5054" w:line="259" w:lineRule="auto"/>
        <w:ind w:left="154" w:right="-161" w:firstLine="0"/>
        <w:jc w:val="left"/>
      </w:pPr>
      <w:r>
        <w:rPr>
          <w:rFonts w:ascii="Calibri" w:eastAsia="Calibri" w:hAnsi="Calibri" w:cs="Calibri"/>
          <w:noProof/>
          <w:sz w:val="22"/>
        </w:rPr>
        <mc:AlternateContent>
          <mc:Choice Requires="wpg">
            <w:drawing>
              <wp:inline distT="0" distB="0" distL="0" distR="0">
                <wp:extent cx="6516624" cy="12192"/>
                <wp:effectExtent l="0" t="0" r="0" b="0"/>
                <wp:docPr id="18029" name="Group 18029"/>
                <wp:cNvGraphicFramePr/>
                <a:graphic xmlns:a="http://schemas.openxmlformats.org/drawingml/2006/main">
                  <a:graphicData uri="http://schemas.microsoft.com/office/word/2010/wordprocessingGroup">
                    <wpg:wgp>
                      <wpg:cNvGrpSpPr/>
                      <wpg:grpSpPr>
                        <a:xfrm>
                          <a:off x="0" y="0"/>
                          <a:ext cx="6516624" cy="12192"/>
                          <a:chOff x="0" y="0"/>
                          <a:chExt cx="6516624" cy="12192"/>
                        </a:xfrm>
                      </wpg:grpSpPr>
                      <wps:wsp>
                        <wps:cNvPr id="27619" name="Shape 27619"/>
                        <wps:cNvSpPr/>
                        <wps:spPr>
                          <a:xfrm>
                            <a:off x="0" y="0"/>
                            <a:ext cx="6516624" cy="12192"/>
                          </a:xfrm>
                          <a:custGeom>
                            <a:avLst/>
                            <a:gdLst/>
                            <a:ahLst/>
                            <a:cxnLst/>
                            <a:rect l="0" t="0" r="0" b="0"/>
                            <a:pathLst>
                              <a:path w="6516624" h="12192">
                                <a:moveTo>
                                  <a:pt x="0" y="0"/>
                                </a:moveTo>
                                <a:lnTo>
                                  <a:pt x="6516624" y="0"/>
                                </a:lnTo>
                                <a:lnTo>
                                  <a:pt x="65166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9" style="width:513.12pt;height:0.959991pt;mso-position-horizontal-relative:char;mso-position-vertical-relative:line" coordsize="65166,121">
                <v:shape id="Shape 27620" style="position:absolute;width:65166;height:121;left:0;top:0;" coordsize="6516624,12192" path="m0,0l6516624,0l6516624,12192l0,12192l0,0">
                  <v:stroke weight="0pt" endcap="flat" joinstyle="miter" miterlimit="10" on="false" color="#000000" opacity="0"/>
                  <v:fill on="true" color="#000000"/>
                </v:shape>
              </v:group>
            </w:pict>
          </mc:Fallback>
        </mc:AlternateContent>
      </w:r>
    </w:p>
    <w:p w:rsidR="0098130D" w:rsidRDefault="002F31DD">
      <w:pPr>
        <w:spacing w:after="0" w:line="259" w:lineRule="auto"/>
        <w:ind w:left="154" w:right="-161" w:firstLine="0"/>
        <w:jc w:val="left"/>
      </w:pPr>
      <w:r>
        <w:rPr>
          <w:rFonts w:ascii="Calibri" w:eastAsia="Calibri" w:hAnsi="Calibri" w:cs="Calibri"/>
          <w:noProof/>
          <w:sz w:val="22"/>
        </w:rPr>
        <mc:AlternateContent>
          <mc:Choice Requires="wpg">
            <w:drawing>
              <wp:inline distT="0" distB="0" distL="0" distR="0">
                <wp:extent cx="6516624" cy="24384"/>
                <wp:effectExtent l="0" t="0" r="0" b="0"/>
                <wp:docPr id="18025" name="Group 18025"/>
                <wp:cNvGraphicFramePr/>
                <a:graphic xmlns:a="http://schemas.openxmlformats.org/drawingml/2006/main">
                  <a:graphicData uri="http://schemas.microsoft.com/office/word/2010/wordprocessingGroup">
                    <wpg:wgp>
                      <wpg:cNvGrpSpPr/>
                      <wpg:grpSpPr>
                        <a:xfrm>
                          <a:off x="0" y="0"/>
                          <a:ext cx="6516624" cy="24384"/>
                          <a:chOff x="0" y="0"/>
                          <a:chExt cx="6516624" cy="24384"/>
                        </a:xfrm>
                      </wpg:grpSpPr>
                      <wps:wsp>
                        <wps:cNvPr id="27621" name="Shape 27621"/>
                        <wps:cNvSpPr/>
                        <wps:spPr>
                          <a:xfrm>
                            <a:off x="0" y="0"/>
                            <a:ext cx="5679948" cy="24384"/>
                          </a:xfrm>
                          <a:custGeom>
                            <a:avLst/>
                            <a:gdLst/>
                            <a:ahLst/>
                            <a:cxnLst/>
                            <a:rect l="0" t="0" r="0" b="0"/>
                            <a:pathLst>
                              <a:path w="5679948" h="24384">
                                <a:moveTo>
                                  <a:pt x="0" y="0"/>
                                </a:moveTo>
                                <a:lnTo>
                                  <a:pt x="5679948" y="0"/>
                                </a:lnTo>
                                <a:lnTo>
                                  <a:pt x="5679948"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22" name="Shape 27622"/>
                        <wps:cNvSpPr/>
                        <wps:spPr>
                          <a:xfrm>
                            <a:off x="5679948" y="0"/>
                            <a:ext cx="836676" cy="24384"/>
                          </a:xfrm>
                          <a:custGeom>
                            <a:avLst/>
                            <a:gdLst/>
                            <a:ahLst/>
                            <a:cxnLst/>
                            <a:rect l="0" t="0" r="0" b="0"/>
                            <a:pathLst>
                              <a:path w="836676" h="24384">
                                <a:moveTo>
                                  <a:pt x="0" y="0"/>
                                </a:moveTo>
                                <a:lnTo>
                                  <a:pt x="836676" y="0"/>
                                </a:lnTo>
                                <a:lnTo>
                                  <a:pt x="83667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25" style="width:513.12pt;height:1.91998pt;mso-position-horizontal-relative:char;mso-position-vertical-relative:line" coordsize="65166,243">
                <v:shape id="Shape 27623" style="position:absolute;width:56799;height:243;left:0;top:0;" coordsize="5679948,24384" path="m0,0l5679948,0l5679948,24384l0,24384l0,0">
                  <v:stroke weight="0pt" endcap="flat" joinstyle="miter" miterlimit="10" on="false" color="#000000" opacity="0"/>
                  <v:fill on="true" color="#000000"/>
                </v:shape>
                <v:shape id="Shape 27624" style="position:absolute;width:8366;height:243;left:56799;top:0;" coordsize="836676,24384" path="m0,0l836676,0l836676,24384l0,24384l0,0">
                  <v:stroke weight="0pt" endcap="flat" joinstyle="miter" miterlimit="10" on="false" color="#000000" opacity="0"/>
                  <v:fill on="true" color="#000000"/>
                </v:shape>
              </v:group>
            </w:pict>
          </mc:Fallback>
        </mc:AlternateContent>
      </w:r>
    </w:p>
    <w:p w:rsidR="0098130D" w:rsidRDefault="002F31DD">
      <w:pPr>
        <w:tabs>
          <w:tab w:val="center" w:pos="2521"/>
          <w:tab w:val="right" w:pos="10255"/>
        </w:tabs>
        <w:spacing w:line="259" w:lineRule="auto"/>
        <w:ind w:left="0" w:right="-15" w:firstLine="0"/>
        <w:jc w:val="left"/>
      </w:pPr>
      <w:r>
        <w:rPr>
          <w:rFonts w:ascii="Calibri" w:eastAsia="Calibri" w:hAnsi="Calibri" w:cs="Calibri"/>
          <w:sz w:val="22"/>
        </w:rPr>
        <w:tab/>
      </w:r>
      <w:r>
        <w:rPr>
          <w:i/>
        </w:rPr>
        <w:t>See accompanying notes to financial statements.</w:t>
      </w:r>
      <w:r>
        <w:rPr>
          <w:i/>
        </w:rPr>
        <w:tab/>
        <w:t>Page 3</w:t>
      </w:r>
    </w:p>
    <w:p w:rsidR="0098130D" w:rsidRDefault="002F31DD">
      <w:pPr>
        <w:spacing w:after="12" w:line="259" w:lineRule="auto"/>
        <w:ind w:left="163" w:right="0" w:firstLine="0"/>
        <w:jc w:val="left"/>
      </w:pPr>
      <w:r>
        <w:rPr>
          <w:rFonts w:ascii="Calibri" w:eastAsia="Calibri" w:hAnsi="Calibri" w:cs="Calibri"/>
          <w:noProof/>
          <w:sz w:val="22"/>
        </w:rPr>
        <mc:AlternateContent>
          <mc:Choice Requires="wpg">
            <w:drawing>
              <wp:inline distT="0" distB="0" distL="0" distR="0">
                <wp:extent cx="6286500" cy="70104"/>
                <wp:effectExtent l="0" t="0" r="0" b="0"/>
                <wp:docPr id="23749" name="Group 23749"/>
                <wp:cNvGraphicFramePr/>
                <a:graphic xmlns:a="http://schemas.openxmlformats.org/drawingml/2006/main">
                  <a:graphicData uri="http://schemas.microsoft.com/office/word/2010/wordprocessingGroup">
                    <wpg:wgp>
                      <wpg:cNvGrpSpPr/>
                      <wpg:grpSpPr>
                        <a:xfrm>
                          <a:off x="0" y="0"/>
                          <a:ext cx="6286500" cy="70104"/>
                          <a:chOff x="0" y="0"/>
                          <a:chExt cx="6286500" cy="70104"/>
                        </a:xfrm>
                      </wpg:grpSpPr>
                      <wps:wsp>
                        <wps:cNvPr id="27625" name="Shape 27625"/>
                        <wps:cNvSpPr/>
                        <wps:spPr>
                          <a:xfrm>
                            <a:off x="0" y="0"/>
                            <a:ext cx="6286500" cy="70104"/>
                          </a:xfrm>
                          <a:custGeom>
                            <a:avLst/>
                            <a:gdLst/>
                            <a:ahLst/>
                            <a:cxnLst/>
                            <a:rect l="0" t="0" r="0" b="0"/>
                            <a:pathLst>
                              <a:path w="6286500" h="70104">
                                <a:moveTo>
                                  <a:pt x="0" y="0"/>
                                </a:moveTo>
                                <a:lnTo>
                                  <a:pt x="6286500" y="0"/>
                                </a:lnTo>
                                <a:lnTo>
                                  <a:pt x="6286500" y="70104"/>
                                </a:lnTo>
                                <a:lnTo>
                                  <a:pt x="0" y="70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49" style="width:495pt;height:5.52002pt;mso-position-horizontal-relative:char;mso-position-vertical-relative:line" coordsize="62865,701">
                <v:shape id="Shape 27626" style="position:absolute;width:62865;height:701;left:0;top:0;" coordsize="6286500,70104" path="m0,0l6286500,0l6286500,70104l0,70104l0,0">
                  <v:stroke weight="0pt" endcap="flat" joinstyle="miter" miterlimit="10" on="false" color="#000000" opacity="0"/>
                  <v:fill on="true" color="#000000"/>
                </v:shape>
              </v:group>
            </w:pict>
          </mc:Fallback>
        </mc:AlternateContent>
      </w:r>
    </w:p>
    <w:p w:rsidR="0098130D" w:rsidRDefault="002F31DD">
      <w:pPr>
        <w:spacing w:after="0" w:line="259" w:lineRule="auto"/>
        <w:ind w:left="211" w:right="0" w:firstLine="0"/>
        <w:jc w:val="left"/>
      </w:pPr>
      <w:proofErr w:type="spellStart"/>
      <w:r>
        <w:rPr>
          <w:b/>
          <w:i/>
          <w:sz w:val="38"/>
        </w:rPr>
        <w:t>MeckEd</w:t>
      </w:r>
      <w:proofErr w:type="spellEnd"/>
    </w:p>
    <w:p w:rsidR="0098130D" w:rsidRDefault="002F31DD">
      <w:pPr>
        <w:spacing w:after="2" w:line="259" w:lineRule="auto"/>
        <w:ind w:left="197" w:right="0" w:hanging="10"/>
        <w:jc w:val="left"/>
      </w:pPr>
      <w:r>
        <w:rPr>
          <w:b/>
          <w:sz w:val="30"/>
        </w:rPr>
        <w:t>Statement of Functional Expenses</w:t>
      </w:r>
    </w:p>
    <w:p w:rsidR="0098130D" w:rsidRDefault="002F31DD">
      <w:pPr>
        <w:spacing w:after="2" w:line="259" w:lineRule="auto"/>
        <w:ind w:left="197" w:right="0" w:hanging="10"/>
        <w:jc w:val="left"/>
      </w:pPr>
      <w:r>
        <w:rPr>
          <w:b/>
          <w:sz w:val="30"/>
        </w:rPr>
        <w:t>Year ended June 30, 2019</w:t>
      </w:r>
    </w:p>
    <w:p w:rsidR="0098130D" w:rsidRDefault="002F31DD">
      <w:pPr>
        <w:spacing w:after="614" w:line="259" w:lineRule="auto"/>
        <w:ind w:left="154" w:right="0" w:firstLine="0"/>
        <w:jc w:val="left"/>
      </w:pPr>
      <w:r>
        <w:rPr>
          <w:rFonts w:ascii="Calibri" w:eastAsia="Calibri" w:hAnsi="Calibri" w:cs="Calibri"/>
          <w:noProof/>
          <w:sz w:val="22"/>
        </w:rPr>
        <mc:AlternateContent>
          <mc:Choice Requires="wpg">
            <w:drawing>
              <wp:inline distT="0" distB="0" distL="0" distR="0">
                <wp:extent cx="6292596" cy="24384"/>
                <wp:effectExtent l="0" t="0" r="0" b="0"/>
                <wp:docPr id="23751" name="Group 23751"/>
                <wp:cNvGraphicFramePr/>
                <a:graphic xmlns:a="http://schemas.openxmlformats.org/drawingml/2006/main">
                  <a:graphicData uri="http://schemas.microsoft.com/office/word/2010/wordprocessingGroup">
                    <wpg:wgp>
                      <wpg:cNvGrpSpPr/>
                      <wpg:grpSpPr>
                        <a:xfrm>
                          <a:off x="0" y="0"/>
                          <a:ext cx="6292596" cy="24384"/>
                          <a:chOff x="0" y="0"/>
                          <a:chExt cx="6292596" cy="24384"/>
                        </a:xfrm>
                      </wpg:grpSpPr>
                      <wps:wsp>
                        <wps:cNvPr id="27627" name="Shape 27627"/>
                        <wps:cNvSpPr/>
                        <wps:spPr>
                          <a:xfrm>
                            <a:off x="0" y="0"/>
                            <a:ext cx="6292596" cy="24384"/>
                          </a:xfrm>
                          <a:custGeom>
                            <a:avLst/>
                            <a:gdLst/>
                            <a:ahLst/>
                            <a:cxnLst/>
                            <a:rect l="0" t="0" r="0" b="0"/>
                            <a:pathLst>
                              <a:path w="6292596" h="24384">
                                <a:moveTo>
                                  <a:pt x="0" y="0"/>
                                </a:moveTo>
                                <a:lnTo>
                                  <a:pt x="6292596" y="0"/>
                                </a:lnTo>
                                <a:lnTo>
                                  <a:pt x="629259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51" style="width:495.48pt;height:1.91998pt;mso-position-horizontal-relative:char;mso-position-vertical-relative:line" coordsize="62925,243">
                <v:shape id="Shape 27628" style="position:absolute;width:62925;height:243;left:0;top:0;" coordsize="6292596,24384" path="m0,0l6292596,0l6292596,24384l0,24384l0,0">
                  <v:stroke weight="0pt" endcap="flat" joinstyle="miter" miterlimit="10" on="false" color="#000000" opacity="0"/>
                  <v:fill on="true" color="#000000"/>
                </v:shape>
              </v:group>
            </w:pict>
          </mc:Fallback>
        </mc:AlternateContent>
      </w:r>
    </w:p>
    <w:p w:rsidR="0098130D" w:rsidRDefault="002F31DD">
      <w:pPr>
        <w:pStyle w:val="Heading3"/>
        <w:spacing w:after="5"/>
        <w:ind w:left="6756"/>
      </w:pPr>
      <w:r>
        <w:rPr>
          <w:b w:val="0"/>
        </w:rPr>
        <w:t>Program Services</w:t>
      </w:r>
    </w:p>
    <w:p w:rsidR="0098130D" w:rsidRDefault="002F31DD">
      <w:pPr>
        <w:spacing w:after="5" w:line="259" w:lineRule="auto"/>
        <w:ind w:left="4944" w:right="0" w:firstLine="0"/>
        <w:jc w:val="left"/>
      </w:pPr>
      <w:r>
        <w:rPr>
          <w:rFonts w:ascii="Calibri" w:eastAsia="Calibri" w:hAnsi="Calibri" w:cs="Calibri"/>
          <w:noProof/>
          <w:sz w:val="22"/>
        </w:rPr>
        <mc:AlternateContent>
          <mc:Choice Requires="wpg">
            <w:drawing>
              <wp:inline distT="0" distB="0" distL="0" distR="0">
                <wp:extent cx="3250692" cy="12192"/>
                <wp:effectExtent l="0" t="0" r="0" b="0"/>
                <wp:docPr id="23752" name="Group 23752"/>
                <wp:cNvGraphicFramePr/>
                <a:graphic xmlns:a="http://schemas.openxmlformats.org/drawingml/2006/main">
                  <a:graphicData uri="http://schemas.microsoft.com/office/word/2010/wordprocessingGroup">
                    <wpg:wgp>
                      <wpg:cNvGrpSpPr/>
                      <wpg:grpSpPr>
                        <a:xfrm>
                          <a:off x="0" y="0"/>
                          <a:ext cx="3250692" cy="12192"/>
                          <a:chOff x="0" y="0"/>
                          <a:chExt cx="3250692" cy="12192"/>
                        </a:xfrm>
                      </wpg:grpSpPr>
                      <wps:wsp>
                        <wps:cNvPr id="27629" name="Shape 27629"/>
                        <wps:cNvSpPr/>
                        <wps:spPr>
                          <a:xfrm>
                            <a:off x="0" y="0"/>
                            <a:ext cx="3250692" cy="12192"/>
                          </a:xfrm>
                          <a:custGeom>
                            <a:avLst/>
                            <a:gdLst/>
                            <a:ahLst/>
                            <a:cxnLst/>
                            <a:rect l="0" t="0" r="0" b="0"/>
                            <a:pathLst>
                              <a:path w="3250692" h="12192">
                                <a:moveTo>
                                  <a:pt x="0" y="0"/>
                                </a:moveTo>
                                <a:lnTo>
                                  <a:pt x="3250692" y="0"/>
                                </a:lnTo>
                                <a:lnTo>
                                  <a:pt x="325069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52" style="width:255.96pt;height:0.960022pt;mso-position-horizontal-relative:char;mso-position-vertical-relative:line" coordsize="32506,121">
                <v:shape id="Shape 27630" style="position:absolute;width:32506;height:121;left:0;top:0;" coordsize="3250692,12192" path="m0,0l3250692,0l3250692,12192l0,12192l0,0">
                  <v:stroke weight="0pt" endcap="flat" joinstyle="miter" miterlimit="10" on="false" color="#000000" opacity="0"/>
                  <v:fill on="true" color="#000000"/>
                </v:shape>
              </v:group>
            </w:pict>
          </mc:Fallback>
        </mc:AlternateContent>
      </w:r>
    </w:p>
    <w:p w:rsidR="0098130D" w:rsidRDefault="002F31DD">
      <w:pPr>
        <w:tabs>
          <w:tab w:val="center" w:pos="5732"/>
          <w:tab w:val="center" w:pos="9252"/>
        </w:tabs>
        <w:spacing w:after="0" w:line="259" w:lineRule="auto"/>
        <w:ind w:left="0" w:right="0" w:firstLine="0"/>
        <w:jc w:val="left"/>
      </w:pPr>
      <w:r>
        <w:rPr>
          <w:rFonts w:ascii="Calibri" w:eastAsia="Calibri" w:hAnsi="Calibri" w:cs="Calibri"/>
          <w:sz w:val="22"/>
        </w:rPr>
        <w:tab/>
      </w:r>
      <w:r>
        <w:t xml:space="preserve">Career </w:t>
      </w:r>
      <w:r>
        <w:tab/>
        <w:t xml:space="preserve">Community </w:t>
      </w:r>
    </w:p>
    <w:p w:rsidR="0098130D" w:rsidRDefault="002F31DD">
      <w:pPr>
        <w:tabs>
          <w:tab w:val="center" w:pos="5764"/>
          <w:tab w:val="center" w:pos="7527"/>
          <w:tab w:val="center" w:pos="9283"/>
        </w:tabs>
        <w:spacing w:after="0" w:line="259" w:lineRule="auto"/>
        <w:ind w:left="0" w:right="0" w:firstLine="0"/>
        <w:jc w:val="left"/>
      </w:pPr>
      <w:r>
        <w:rPr>
          <w:rFonts w:ascii="Calibri" w:eastAsia="Calibri" w:hAnsi="Calibri" w:cs="Calibri"/>
          <w:sz w:val="22"/>
        </w:rPr>
        <w:tab/>
      </w:r>
      <w:r>
        <w:t>Pathways</w:t>
      </w:r>
      <w:r>
        <w:tab/>
        <w:t>NEXT</w:t>
      </w:r>
      <w:r>
        <w:tab/>
      </w:r>
      <w:r>
        <w:rPr>
          <w:u w:val="single" w:color="000000"/>
        </w:rPr>
        <w:t>Engagement</w:t>
      </w:r>
    </w:p>
    <w:p w:rsidR="0098130D" w:rsidRDefault="002F31DD">
      <w:pPr>
        <w:spacing w:after="314" w:line="259" w:lineRule="auto"/>
        <w:ind w:left="4944" w:right="0" w:firstLine="0"/>
        <w:jc w:val="left"/>
      </w:pPr>
      <w:r>
        <w:rPr>
          <w:rFonts w:ascii="Calibri" w:eastAsia="Calibri" w:hAnsi="Calibri" w:cs="Calibri"/>
          <w:noProof/>
          <w:sz w:val="22"/>
        </w:rPr>
        <mc:AlternateContent>
          <mc:Choice Requires="wpg">
            <w:drawing>
              <wp:inline distT="0" distB="0" distL="0" distR="0">
                <wp:extent cx="2142744" cy="12192"/>
                <wp:effectExtent l="0" t="0" r="0" b="0"/>
                <wp:docPr id="23750" name="Group 23750"/>
                <wp:cNvGraphicFramePr/>
                <a:graphic xmlns:a="http://schemas.openxmlformats.org/drawingml/2006/main">
                  <a:graphicData uri="http://schemas.microsoft.com/office/word/2010/wordprocessingGroup">
                    <wpg:wgp>
                      <wpg:cNvGrpSpPr/>
                      <wpg:grpSpPr>
                        <a:xfrm>
                          <a:off x="0" y="0"/>
                          <a:ext cx="2142744" cy="12192"/>
                          <a:chOff x="0" y="0"/>
                          <a:chExt cx="2142744" cy="12192"/>
                        </a:xfrm>
                      </wpg:grpSpPr>
                      <wps:wsp>
                        <wps:cNvPr id="27631" name="Shape 27631"/>
                        <wps:cNvSpPr/>
                        <wps:spPr>
                          <a:xfrm>
                            <a:off x="0" y="0"/>
                            <a:ext cx="1025652" cy="12192"/>
                          </a:xfrm>
                          <a:custGeom>
                            <a:avLst/>
                            <a:gdLst/>
                            <a:ahLst/>
                            <a:cxnLst/>
                            <a:rect l="0" t="0" r="0" b="0"/>
                            <a:pathLst>
                              <a:path w="1025652" h="12192">
                                <a:moveTo>
                                  <a:pt x="0" y="0"/>
                                </a:moveTo>
                                <a:lnTo>
                                  <a:pt x="1025652" y="0"/>
                                </a:lnTo>
                                <a:lnTo>
                                  <a:pt x="10256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2" name="Shape 27632"/>
                        <wps:cNvSpPr/>
                        <wps:spPr>
                          <a:xfrm>
                            <a:off x="1127760" y="0"/>
                            <a:ext cx="1014984" cy="12192"/>
                          </a:xfrm>
                          <a:custGeom>
                            <a:avLst/>
                            <a:gdLst/>
                            <a:ahLst/>
                            <a:cxnLst/>
                            <a:rect l="0" t="0" r="0" b="0"/>
                            <a:pathLst>
                              <a:path w="1014984" h="12192">
                                <a:moveTo>
                                  <a:pt x="0" y="0"/>
                                </a:moveTo>
                                <a:lnTo>
                                  <a:pt x="1014984" y="0"/>
                                </a:lnTo>
                                <a:lnTo>
                                  <a:pt x="101498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50" style="width:168.72pt;height:0.959961pt;mso-position-horizontal-relative:char;mso-position-vertical-relative:line" coordsize="21427,121">
                <v:shape id="Shape 27633" style="position:absolute;width:10256;height:121;left:0;top:0;" coordsize="1025652,12192" path="m0,0l1025652,0l1025652,12192l0,12192l0,0">
                  <v:stroke weight="0pt" endcap="flat" joinstyle="miter" miterlimit="10" on="false" color="#000000" opacity="0"/>
                  <v:fill on="true" color="#000000"/>
                </v:shape>
                <v:shape id="Shape 27634" style="position:absolute;width:10149;height:121;left:11277;top:0;" coordsize="1014984,12192" path="m0,0l1014984,0l1014984,12192l0,12192l0,0">
                  <v:stroke weight="0pt" endcap="flat" joinstyle="miter" miterlimit="10" on="false" color="#000000" opacity="0"/>
                  <v:fill on="true" color="#000000"/>
                </v:shape>
              </v:group>
            </w:pict>
          </mc:Fallback>
        </mc:AlternateContent>
      </w:r>
    </w:p>
    <w:p w:rsidR="0098130D" w:rsidRDefault="002F31DD">
      <w:pPr>
        <w:spacing w:after="0" w:line="259" w:lineRule="auto"/>
        <w:ind w:left="194" w:right="0" w:firstLine="0"/>
        <w:jc w:val="left"/>
      </w:pPr>
      <w:r>
        <w:rPr>
          <w:b/>
          <w:i/>
          <w:u w:val="single" w:color="000000"/>
        </w:rPr>
        <w:t>PERSONNEL</w:t>
      </w:r>
    </w:p>
    <w:tbl>
      <w:tblPr>
        <w:tblStyle w:val="TableGrid"/>
        <w:tblW w:w="9910" w:type="dxa"/>
        <w:tblInd w:w="154" w:type="dxa"/>
        <w:tblCellMar>
          <w:top w:w="0" w:type="dxa"/>
          <w:left w:w="0" w:type="dxa"/>
          <w:bottom w:w="22" w:type="dxa"/>
          <w:right w:w="0" w:type="dxa"/>
        </w:tblCellMar>
        <w:tblLook w:val="04A0" w:firstRow="1" w:lastRow="0" w:firstColumn="1" w:lastColumn="0" w:noHBand="0" w:noVBand="1"/>
      </w:tblPr>
      <w:tblGrid>
        <w:gridCol w:w="4830"/>
        <w:gridCol w:w="674"/>
        <w:gridCol w:w="1102"/>
        <w:gridCol w:w="658"/>
        <w:gridCol w:w="1094"/>
        <w:gridCol w:w="650"/>
        <w:gridCol w:w="902"/>
      </w:tblGrid>
      <w:tr w:rsidR="0098130D">
        <w:trPr>
          <w:trHeight w:val="288"/>
        </w:trPr>
        <w:tc>
          <w:tcPr>
            <w:tcW w:w="4829" w:type="dxa"/>
            <w:tcBorders>
              <w:top w:val="nil"/>
              <w:left w:val="nil"/>
              <w:bottom w:val="nil"/>
              <w:right w:val="nil"/>
            </w:tcBorders>
          </w:tcPr>
          <w:p w:rsidR="0098130D" w:rsidRDefault="002F31DD">
            <w:pPr>
              <w:spacing w:after="0" w:line="259" w:lineRule="auto"/>
              <w:ind w:left="398" w:right="0" w:firstLine="0"/>
              <w:jc w:val="left"/>
            </w:pPr>
            <w:r>
              <w:t>Salaries</w:t>
            </w:r>
          </w:p>
        </w:tc>
        <w:tc>
          <w:tcPr>
            <w:tcW w:w="674" w:type="dxa"/>
            <w:tcBorders>
              <w:top w:val="nil"/>
              <w:left w:val="nil"/>
              <w:bottom w:val="nil"/>
              <w:right w:val="nil"/>
            </w:tcBorders>
          </w:tcPr>
          <w:p w:rsidR="0098130D" w:rsidRDefault="002F31DD">
            <w:pPr>
              <w:spacing w:after="0" w:line="259" w:lineRule="auto"/>
              <w:ind w:left="22" w:right="0" w:firstLine="0"/>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354,975</w:t>
            </w:r>
          </w:p>
        </w:tc>
        <w:tc>
          <w:tcPr>
            <w:tcW w:w="658" w:type="dxa"/>
            <w:tcBorders>
              <w:top w:val="nil"/>
              <w:left w:val="nil"/>
              <w:bottom w:val="nil"/>
              <w:right w:val="nil"/>
            </w:tcBorders>
          </w:tcPr>
          <w:p w:rsidR="0098130D" w:rsidRDefault="002F31DD">
            <w:pPr>
              <w:spacing w:after="0" w:line="259" w:lineRule="auto"/>
              <w:ind w:left="22" w:right="0" w:firstLine="0"/>
            </w:pPr>
            <w:r>
              <w:t xml:space="preserve">$      </w:t>
            </w:r>
          </w:p>
        </w:tc>
        <w:tc>
          <w:tcPr>
            <w:tcW w:w="1094" w:type="dxa"/>
            <w:tcBorders>
              <w:top w:val="nil"/>
              <w:left w:val="nil"/>
              <w:bottom w:val="nil"/>
              <w:right w:val="nil"/>
            </w:tcBorders>
          </w:tcPr>
          <w:p w:rsidR="0098130D" w:rsidRDefault="002F31DD">
            <w:pPr>
              <w:spacing w:after="0" w:line="259" w:lineRule="auto"/>
              <w:ind w:left="0" w:right="0" w:firstLine="0"/>
              <w:jc w:val="left"/>
            </w:pPr>
            <w:r>
              <w:t>110,043</w:t>
            </w:r>
          </w:p>
        </w:tc>
        <w:tc>
          <w:tcPr>
            <w:tcW w:w="650" w:type="dxa"/>
            <w:tcBorders>
              <w:top w:val="nil"/>
              <w:left w:val="nil"/>
              <w:bottom w:val="nil"/>
              <w:right w:val="nil"/>
            </w:tcBorders>
          </w:tcPr>
          <w:p w:rsidR="0098130D" w:rsidRDefault="002F31DD">
            <w:pPr>
              <w:spacing w:after="0" w:line="259" w:lineRule="auto"/>
              <w:ind w:left="22" w:right="0" w:firstLine="0"/>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64,740</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Payroll taxes and fees</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31,628</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12,256</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9,033</w:t>
            </w:r>
          </w:p>
        </w:tc>
      </w:tr>
      <w:tr w:rsidR="0098130D">
        <w:trPr>
          <w:trHeight w:val="368"/>
        </w:trPr>
        <w:tc>
          <w:tcPr>
            <w:tcW w:w="4829" w:type="dxa"/>
            <w:tcBorders>
              <w:top w:val="nil"/>
              <w:left w:val="nil"/>
              <w:bottom w:val="nil"/>
              <w:right w:val="nil"/>
            </w:tcBorders>
          </w:tcPr>
          <w:p w:rsidR="0098130D" w:rsidRDefault="002F31DD">
            <w:pPr>
              <w:spacing w:after="0" w:line="259" w:lineRule="auto"/>
              <w:ind w:left="398" w:right="0" w:firstLine="0"/>
              <w:jc w:val="left"/>
            </w:pPr>
            <w:r>
              <w:rPr>
                <w:u w:val="single" w:color="000000"/>
              </w:rPr>
              <w:lastRenderedPageBreak/>
              <w:t>Benefits</w:t>
            </w:r>
          </w:p>
        </w:tc>
        <w:tc>
          <w:tcPr>
            <w:tcW w:w="674" w:type="dxa"/>
            <w:tcBorders>
              <w:top w:val="nil"/>
              <w:left w:val="nil"/>
              <w:bottom w:val="nil"/>
              <w:right w:val="nil"/>
            </w:tcBorders>
          </w:tcPr>
          <w:p w:rsidR="0098130D" w:rsidRDefault="002F31DD">
            <w:pPr>
              <w:spacing w:after="0" w:line="259" w:lineRule="auto"/>
              <w:ind w:left="0" w:right="10" w:firstLine="0"/>
              <w:jc w:val="right"/>
            </w:pPr>
            <w:r>
              <w:rPr>
                <w:u w:val="single" w:color="000000"/>
              </w:rP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rPr>
                <w:u w:val="single" w:color="000000"/>
              </w:rPr>
              <w:t xml:space="preserve">   40,828</w:t>
            </w:r>
          </w:p>
        </w:tc>
        <w:tc>
          <w:tcPr>
            <w:tcW w:w="658" w:type="dxa"/>
            <w:tcBorders>
              <w:top w:val="nil"/>
              <w:left w:val="nil"/>
              <w:bottom w:val="nil"/>
              <w:right w:val="nil"/>
            </w:tcBorders>
          </w:tcPr>
          <w:p w:rsidR="0098130D" w:rsidRDefault="002F31DD">
            <w:pPr>
              <w:spacing w:after="0" w:line="259" w:lineRule="auto"/>
              <w:ind w:left="0" w:right="53" w:firstLine="0"/>
              <w:jc w:val="right"/>
            </w:pPr>
            <w:r>
              <w:rPr>
                <w:u w:val="single" w:color="000000"/>
              </w:rP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rPr>
                <w:u w:val="single" w:color="000000"/>
              </w:rPr>
              <w:t xml:space="preserve">     9,680</w:t>
            </w:r>
          </w:p>
        </w:tc>
        <w:tc>
          <w:tcPr>
            <w:tcW w:w="650" w:type="dxa"/>
            <w:tcBorders>
              <w:top w:val="nil"/>
              <w:left w:val="nil"/>
              <w:bottom w:val="nil"/>
              <w:right w:val="nil"/>
            </w:tcBorders>
          </w:tcPr>
          <w:p w:rsidR="0098130D" w:rsidRDefault="002F31DD">
            <w:pPr>
              <w:spacing w:after="0" w:line="259" w:lineRule="auto"/>
              <w:ind w:left="0" w:right="53" w:firstLine="0"/>
              <w:jc w:val="right"/>
            </w:pPr>
            <w:r>
              <w:rPr>
                <w:u w:val="single" w:color="000000"/>
              </w:rP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rPr>
                <w:u w:val="single" w:color="000000"/>
              </w:rPr>
              <w:t xml:space="preserve">     3,137</w:t>
            </w:r>
          </w:p>
        </w:tc>
      </w:tr>
      <w:tr w:rsidR="0098130D">
        <w:trPr>
          <w:trHeight w:val="523"/>
        </w:trPr>
        <w:tc>
          <w:tcPr>
            <w:tcW w:w="4829" w:type="dxa"/>
            <w:tcBorders>
              <w:top w:val="nil"/>
              <w:left w:val="nil"/>
              <w:bottom w:val="nil"/>
              <w:right w:val="nil"/>
            </w:tcBorders>
          </w:tcPr>
          <w:p w:rsidR="0098130D" w:rsidRDefault="002F31DD">
            <w:pPr>
              <w:spacing w:after="0" w:line="259" w:lineRule="auto"/>
              <w:ind w:left="756" w:right="0" w:firstLine="0"/>
              <w:jc w:val="left"/>
            </w:pPr>
            <w:r>
              <w:rPr>
                <w:b/>
                <w:i/>
                <w:u w:val="single" w:color="000000"/>
              </w:rPr>
              <w:t>Total</w:t>
            </w:r>
          </w:p>
        </w:tc>
        <w:tc>
          <w:tcPr>
            <w:tcW w:w="674" w:type="dxa"/>
            <w:tcBorders>
              <w:top w:val="nil"/>
              <w:left w:val="nil"/>
              <w:bottom w:val="nil"/>
              <w:right w:val="nil"/>
            </w:tcBorders>
          </w:tcPr>
          <w:p w:rsidR="0098130D" w:rsidRDefault="002F31DD">
            <w:pPr>
              <w:spacing w:after="0" w:line="259" w:lineRule="auto"/>
              <w:ind w:left="0" w:right="10" w:firstLine="0"/>
              <w:jc w:val="right"/>
            </w:pPr>
            <w:r>
              <w:rPr>
                <w:b/>
                <w:i/>
                <w:u w:val="single" w:color="000000"/>
              </w:rPr>
              <w:t xml:space="preserve">      </w:t>
            </w:r>
          </w:p>
        </w:tc>
        <w:tc>
          <w:tcPr>
            <w:tcW w:w="1102" w:type="dxa"/>
            <w:tcBorders>
              <w:top w:val="nil"/>
              <w:left w:val="nil"/>
              <w:bottom w:val="nil"/>
              <w:right w:val="nil"/>
            </w:tcBorders>
          </w:tcPr>
          <w:p w:rsidR="0098130D" w:rsidRDefault="002F31DD">
            <w:pPr>
              <w:spacing w:after="0" w:line="259" w:lineRule="auto"/>
              <w:ind w:left="0" w:right="0" w:firstLine="0"/>
              <w:jc w:val="left"/>
            </w:pPr>
            <w:r>
              <w:rPr>
                <w:b/>
                <w:i/>
                <w:u w:val="single" w:color="000000"/>
              </w:rPr>
              <w:t>427,431</w:t>
            </w:r>
          </w:p>
        </w:tc>
        <w:tc>
          <w:tcPr>
            <w:tcW w:w="658" w:type="dxa"/>
            <w:tcBorders>
              <w:top w:val="nil"/>
              <w:left w:val="nil"/>
              <w:bottom w:val="nil"/>
              <w:right w:val="nil"/>
            </w:tcBorders>
          </w:tcPr>
          <w:p w:rsidR="0098130D" w:rsidRDefault="002F31DD">
            <w:pPr>
              <w:spacing w:after="0" w:line="259" w:lineRule="auto"/>
              <w:ind w:left="0" w:right="-7" w:firstLine="0"/>
              <w:jc w:val="right"/>
            </w:pPr>
            <w:r>
              <w:rPr>
                <w:b/>
                <w:i/>
                <w:u w:val="single" w:color="000000"/>
              </w:rPr>
              <w:t xml:space="preserve">      </w:t>
            </w:r>
          </w:p>
        </w:tc>
        <w:tc>
          <w:tcPr>
            <w:tcW w:w="1094" w:type="dxa"/>
            <w:tcBorders>
              <w:top w:val="nil"/>
              <w:left w:val="nil"/>
              <w:bottom w:val="nil"/>
              <w:right w:val="nil"/>
            </w:tcBorders>
          </w:tcPr>
          <w:p w:rsidR="0098130D" w:rsidRDefault="002F31DD">
            <w:pPr>
              <w:spacing w:after="0" w:line="259" w:lineRule="auto"/>
              <w:ind w:left="0" w:right="0" w:firstLine="0"/>
              <w:jc w:val="left"/>
            </w:pPr>
            <w:r>
              <w:rPr>
                <w:b/>
                <w:i/>
                <w:u w:val="single" w:color="000000"/>
              </w:rPr>
              <w:t>131,979</w:t>
            </w:r>
          </w:p>
        </w:tc>
        <w:tc>
          <w:tcPr>
            <w:tcW w:w="650" w:type="dxa"/>
            <w:tcBorders>
              <w:top w:val="nil"/>
              <w:left w:val="nil"/>
              <w:bottom w:val="nil"/>
              <w:right w:val="nil"/>
            </w:tcBorders>
          </w:tcPr>
          <w:p w:rsidR="0098130D" w:rsidRDefault="002F31DD">
            <w:pPr>
              <w:spacing w:after="0" w:line="259" w:lineRule="auto"/>
              <w:ind w:left="0" w:right="53" w:firstLine="0"/>
              <w:jc w:val="right"/>
            </w:pPr>
            <w:r>
              <w:rPr>
                <w:b/>
                <w:i/>
                <w:u w:val="single" w:color="000000"/>
              </w:rP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rPr>
                <w:b/>
                <w:i/>
                <w:u w:val="single" w:color="000000"/>
              </w:rPr>
              <w:t xml:space="preserve">   76,910</w:t>
            </w:r>
          </w:p>
        </w:tc>
      </w:tr>
      <w:tr w:rsidR="0098130D">
        <w:trPr>
          <w:trHeight w:val="892"/>
        </w:trPr>
        <w:tc>
          <w:tcPr>
            <w:tcW w:w="4829" w:type="dxa"/>
            <w:tcBorders>
              <w:top w:val="nil"/>
              <w:left w:val="nil"/>
              <w:bottom w:val="nil"/>
              <w:right w:val="nil"/>
            </w:tcBorders>
            <w:vAlign w:val="bottom"/>
          </w:tcPr>
          <w:p w:rsidR="0098130D" w:rsidRDefault="002F31DD">
            <w:pPr>
              <w:spacing w:after="127" w:line="259" w:lineRule="auto"/>
              <w:ind w:left="41" w:right="0" w:firstLine="0"/>
              <w:jc w:val="left"/>
            </w:pPr>
            <w:r>
              <w:rPr>
                <w:b/>
                <w:i/>
                <w:u w:val="single" w:color="000000"/>
              </w:rPr>
              <w:t>OTHER EXPENSES</w:t>
            </w:r>
          </w:p>
          <w:p w:rsidR="0098130D" w:rsidRDefault="002F31DD">
            <w:pPr>
              <w:spacing w:after="0" w:line="259" w:lineRule="auto"/>
              <w:ind w:left="398" w:right="0" w:firstLine="0"/>
              <w:jc w:val="left"/>
            </w:pPr>
            <w:r>
              <w:t>Participant programs</w:t>
            </w:r>
          </w:p>
        </w:tc>
        <w:tc>
          <w:tcPr>
            <w:tcW w:w="674" w:type="dxa"/>
            <w:tcBorders>
              <w:top w:val="nil"/>
              <w:left w:val="nil"/>
              <w:bottom w:val="nil"/>
              <w:right w:val="nil"/>
            </w:tcBorders>
            <w:vAlign w:val="bottom"/>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vAlign w:val="bottom"/>
          </w:tcPr>
          <w:p w:rsidR="0098130D" w:rsidRDefault="002F31DD">
            <w:pPr>
              <w:spacing w:after="0" w:line="259" w:lineRule="auto"/>
              <w:ind w:left="-10" w:right="0" w:firstLine="0"/>
              <w:jc w:val="left"/>
            </w:pPr>
            <w:r>
              <w:t xml:space="preserve"> 211,098</w:t>
            </w:r>
          </w:p>
        </w:tc>
        <w:tc>
          <w:tcPr>
            <w:tcW w:w="658" w:type="dxa"/>
            <w:tcBorders>
              <w:top w:val="nil"/>
              <w:left w:val="nil"/>
              <w:bottom w:val="nil"/>
              <w:right w:val="nil"/>
            </w:tcBorders>
            <w:vAlign w:val="bottom"/>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vAlign w:val="bottom"/>
          </w:tcPr>
          <w:p w:rsidR="0098130D" w:rsidRDefault="002F31DD">
            <w:pPr>
              <w:spacing w:after="0" w:line="259" w:lineRule="auto"/>
              <w:ind w:left="-53" w:right="0" w:firstLine="0"/>
              <w:jc w:val="left"/>
            </w:pPr>
            <w:r>
              <w:t xml:space="preserve">        156</w:t>
            </w:r>
          </w:p>
        </w:tc>
        <w:tc>
          <w:tcPr>
            <w:tcW w:w="650" w:type="dxa"/>
            <w:tcBorders>
              <w:top w:val="nil"/>
              <w:left w:val="nil"/>
              <w:bottom w:val="nil"/>
              <w:right w:val="nil"/>
            </w:tcBorders>
            <w:vAlign w:val="bottom"/>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vAlign w:val="bottom"/>
          </w:tcPr>
          <w:p w:rsidR="0098130D" w:rsidRDefault="002F31DD">
            <w:pPr>
              <w:spacing w:after="0" w:line="259" w:lineRule="auto"/>
              <w:ind w:left="-53" w:right="0" w:firstLine="0"/>
              <w:jc w:val="left"/>
            </w:pPr>
            <w:r>
              <w:t xml:space="preserve">          -   </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Professional fees</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10,230</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78,375</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5,389</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Grants awarded</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   </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66,000</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   </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Occupancy costs</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27,832</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15,849</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5,994</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Conferences and meetings</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3,462</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3,793</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46,023</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General administrative costs</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16,761</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5,112</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6,453</w:t>
            </w:r>
          </w:p>
        </w:tc>
      </w:tr>
      <w:tr w:rsidR="0098130D">
        <w:trPr>
          <w:trHeight w:val="310"/>
        </w:trPr>
        <w:tc>
          <w:tcPr>
            <w:tcW w:w="4829" w:type="dxa"/>
            <w:tcBorders>
              <w:top w:val="nil"/>
              <w:left w:val="nil"/>
              <w:bottom w:val="nil"/>
              <w:right w:val="nil"/>
            </w:tcBorders>
          </w:tcPr>
          <w:p w:rsidR="0098130D" w:rsidRDefault="002F31DD">
            <w:pPr>
              <w:spacing w:after="0" w:line="259" w:lineRule="auto"/>
              <w:ind w:left="398" w:right="0" w:firstLine="0"/>
              <w:jc w:val="left"/>
            </w:pPr>
            <w:r>
              <w:t>Professional development</w:t>
            </w:r>
          </w:p>
        </w:tc>
        <w:tc>
          <w:tcPr>
            <w:tcW w:w="67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102" w:type="dxa"/>
            <w:tcBorders>
              <w:top w:val="nil"/>
              <w:left w:val="nil"/>
              <w:bottom w:val="nil"/>
              <w:right w:val="nil"/>
            </w:tcBorders>
          </w:tcPr>
          <w:p w:rsidR="0098130D" w:rsidRDefault="002F31DD">
            <w:pPr>
              <w:spacing w:after="0" w:line="259" w:lineRule="auto"/>
              <w:ind w:left="-10" w:right="0" w:firstLine="0"/>
              <w:jc w:val="left"/>
            </w:pPr>
            <w:r>
              <w:t xml:space="preserve">     2,204</w:t>
            </w:r>
          </w:p>
        </w:tc>
        <w:tc>
          <w:tcPr>
            <w:tcW w:w="65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nil"/>
              <w:right w:val="nil"/>
            </w:tcBorders>
          </w:tcPr>
          <w:p w:rsidR="0098130D" w:rsidRDefault="002F31DD">
            <w:pPr>
              <w:spacing w:after="0" w:line="259" w:lineRule="auto"/>
              <w:ind w:left="-53" w:right="0" w:firstLine="0"/>
              <w:jc w:val="left"/>
            </w:pPr>
            <w:r>
              <w:t xml:space="preserve">          -   </w:t>
            </w:r>
          </w:p>
        </w:tc>
        <w:tc>
          <w:tcPr>
            <w:tcW w:w="650"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nil"/>
              <w:right w:val="nil"/>
            </w:tcBorders>
          </w:tcPr>
          <w:p w:rsidR="0098130D" w:rsidRDefault="002F31DD">
            <w:pPr>
              <w:spacing w:after="0" w:line="259" w:lineRule="auto"/>
              <w:ind w:left="-53" w:right="0" w:firstLine="0"/>
              <w:jc w:val="left"/>
            </w:pPr>
            <w:r>
              <w:t xml:space="preserve">          -   </w:t>
            </w:r>
          </w:p>
        </w:tc>
      </w:tr>
      <w:tr w:rsidR="0098130D">
        <w:trPr>
          <w:trHeight w:val="317"/>
        </w:trPr>
        <w:tc>
          <w:tcPr>
            <w:tcW w:w="4829" w:type="dxa"/>
            <w:vMerge w:val="restart"/>
            <w:tcBorders>
              <w:top w:val="nil"/>
              <w:left w:val="nil"/>
              <w:bottom w:val="nil"/>
              <w:right w:val="nil"/>
            </w:tcBorders>
          </w:tcPr>
          <w:p w:rsidR="0098130D" w:rsidRDefault="002F31DD">
            <w:pPr>
              <w:spacing w:after="146" w:line="259" w:lineRule="auto"/>
              <w:ind w:left="398" w:right="0" w:firstLine="0"/>
              <w:jc w:val="left"/>
            </w:pPr>
            <w:r>
              <w:rPr>
                <w:u w:val="single" w:color="000000"/>
              </w:rPr>
              <w:t>Miscellaneous</w:t>
            </w:r>
          </w:p>
          <w:p w:rsidR="0098130D" w:rsidRDefault="002F31DD">
            <w:pPr>
              <w:spacing w:after="0" w:line="259" w:lineRule="auto"/>
              <w:ind w:left="756" w:right="0" w:firstLine="0"/>
              <w:jc w:val="left"/>
            </w:pPr>
            <w:r>
              <w:rPr>
                <w:b/>
                <w:i/>
                <w:u w:val="single" w:color="000000"/>
              </w:rPr>
              <w:t>Total</w:t>
            </w:r>
          </w:p>
        </w:tc>
        <w:tc>
          <w:tcPr>
            <w:tcW w:w="674" w:type="dxa"/>
            <w:vMerge w:val="restart"/>
            <w:tcBorders>
              <w:top w:val="nil"/>
              <w:left w:val="nil"/>
              <w:bottom w:val="nil"/>
              <w:right w:val="nil"/>
            </w:tcBorders>
          </w:tcPr>
          <w:p w:rsidR="0098130D" w:rsidRDefault="002F31DD">
            <w:pPr>
              <w:spacing w:after="146" w:line="259" w:lineRule="auto"/>
              <w:ind w:left="0" w:right="10" w:firstLine="0"/>
              <w:jc w:val="right"/>
            </w:pPr>
            <w:r>
              <w:rPr>
                <w:u w:val="single" w:color="000000"/>
              </w:rPr>
              <w:t xml:space="preserve">      </w:t>
            </w:r>
          </w:p>
          <w:p w:rsidR="0098130D" w:rsidRDefault="002F31DD">
            <w:pPr>
              <w:spacing w:after="0" w:line="259" w:lineRule="auto"/>
              <w:ind w:left="0" w:right="10" w:firstLine="0"/>
              <w:jc w:val="right"/>
            </w:pPr>
            <w:r>
              <w:rPr>
                <w:b/>
                <w:i/>
                <w:u w:val="single" w:color="000000"/>
              </w:rPr>
              <w:t xml:space="preserve">      </w:t>
            </w:r>
          </w:p>
        </w:tc>
        <w:tc>
          <w:tcPr>
            <w:tcW w:w="1102" w:type="dxa"/>
            <w:vMerge w:val="restart"/>
            <w:tcBorders>
              <w:top w:val="nil"/>
              <w:left w:val="nil"/>
              <w:bottom w:val="nil"/>
              <w:right w:val="nil"/>
            </w:tcBorders>
          </w:tcPr>
          <w:p w:rsidR="0098130D" w:rsidRDefault="002F31DD">
            <w:pPr>
              <w:spacing w:after="146" w:line="259" w:lineRule="auto"/>
              <w:ind w:left="-10" w:right="0" w:firstLine="0"/>
              <w:jc w:val="left"/>
            </w:pPr>
            <w:r>
              <w:rPr>
                <w:u w:val="single" w:color="000000"/>
              </w:rPr>
              <w:t xml:space="preserve">     1,357</w:t>
            </w:r>
          </w:p>
          <w:p w:rsidR="0098130D" w:rsidRDefault="002F31DD">
            <w:pPr>
              <w:spacing w:after="0" w:line="259" w:lineRule="auto"/>
              <w:ind w:left="0" w:right="0" w:firstLine="0"/>
              <w:jc w:val="left"/>
            </w:pPr>
            <w:r>
              <w:rPr>
                <w:b/>
                <w:i/>
                <w:u w:val="single" w:color="000000"/>
              </w:rPr>
              <w:t>272,944</w:t>
            </w:r>
          </w:p>
        </w:tc>
        <w:tc>
          <w:tcPr>
            <w:tcW w:w="658" w:type="dxa"/>
            <w:tcBorders>
              <w:top w:val="nil"/>
              <w:left w:val="nil"/>
              <w:bottom w:val="single" w:sz="8" w:space="0" w:color="000000"/>
              <w:right w:val="nil"/>
            </w:tcBorders>
          </w:tcPr>
          <w:p w:rsidR="0098130D" w:rsidRDefault="002F31DD">
            <w:pPr>
              <w:spacing w:after="0" w:line="259" w:lineRule="auto"/>
              <w:ind w:left="0" w:right="53" w:firstLine="0"/>
              <w:jc w:val="right"/>
            </w:pPr>
            <w:r>
              <w:t xml:space="preserve">     </w:t>
            </w:r>
          </w:p>
        </w:tc>
        <w:tc>
          <w:tcPr>
            <w:tcW w:w="1094" w:type="dxa"/>
            <w:tcBorders>
              <w:top w:val="nil"/>
              <w:left w:val="nil"/>
              <w:bottom w:val="single" w:sz="8" w:space="0" w:color="000000"/>
              <w:right w:val="nil"/>
            </w:tcBorders>
          </w:tcPr>
          <w:p w:rsidR="0098130D" w:rsidRDefault="002F31DD">
            <w:pPr>
              <w:spacing w:after="0" w:line="259" w:lineRule="auto"/>
              <w:ind w:left="-53" w:right="0" w:firstLine="0"/>
              <w:jc w:val="left"/>
            </w:pPr>
            <w:r>
              <w:t xml:space="preserve">        186</w:t>
            </w:r>
          </w:p>
        </w:tc>
        <w:tc>
          <w:tcPr>
            <w:tcW w:w="650" w:type="dxa"/>
            <w:tcBorders>
              <w:top w:val="nil"/>
              <w:left w:val="nil"/>
              <w:bottom w:val="single" w:sz="8" w:space="0" w:color="000000"/>
              <w:right w:val="nil"/>
            </w:tcBorders>
          </w:tcPr>
          <w:p w:rsidR="0098130D" w:rsidRDefault="002F31DD">
            <w:pPr>
              <w:spacing w:after="0" w:line="259" w:lineRule="auto"/>
              <w:ind w:left="0" w:right="53" w:firstLine="0"/>
              <w:jc w:val="right"/>
            </w:pPr>
            <w:r>
              <w:t xml:space="preserve">     </w:t>
            </w:r>
          </w:p>
        </w:tc>
        <w:tc>
          <w:tcPr>
            <w:tcW w:w="902" w:type="dxa"/>
            <w:tcBorders>
              <w:top w:val="nil"/>
              <w:left w:val="nil"/>
              <w:bottom w:val="single" w:sz="8" w:space="0" w:color="000000"/>
              <w:right w:val="nil"/>
            </w:tcBorders>
          </w:tcPr>
          <w:p w:rsidR="0098130D" w:rsidRDefault="002F31DD">
            <w:pPr>
              <w:spacing w:after="0" w:line="259" w:lineRule="auto"/>
              <w:ind w:left="-53" w:right="0" w:firstLine="0"/>
              <w:jc w:val="left"/>
            </w:pPr>
            <w:r>
              <w:t xml:space="preserve">        249</w:t>
            </w:r>
          </w:p>
        </w:tc>
      </w:tr>
      <w:tr w:rsidR="0098130D">
        <w:trPr>
          <w:trHeight w:val="495"/>
        </w:trPr>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0" w:type="auto"/>
            <w:vMerge/>
            <w:tcBorders>
              <w:top w:val="nil"/>
              <w:left w:val="nil"/>
              <w:bottom w:val="nil"/>
              <w:right w:val="nil"/>
            </w:tcBorders>
          </w:tcPr>
          <w:p w:rsidR="0098130D" w:rsidRDefault="0098130D">
            <w:pPr>
              <w:spacing w:after="160" w:line="259" w:lineRule="auto"/>
              <w:ind w:left="0" w:right="0" w:firstLine="0"/>
              <w:jc w:val="left"/>
            </w:pPr>
          </w:p>
        </w:tc>
        <w:tc>
          <w:tcPr>
            <w:tcW w:w="658" w:type="dxa"/>
            <w:tcBorders>
              <w:top w:val="single" w:sz="8" w:space="0" w:color="000000"/>
              <w:left w:val="nil"/>
              <w:bottom w:val="nil"/>
              <w:right w:val="nil"/>
            </w:tcBorders>
          </w:tcPr>
          <w:p w:rsidR="0098130D" w:rsidRDefault="002F31DD">
            <w:pPr>
              <w:spacing w:after="0" w:line="259" w:lineRule="auto"/>
              <w:ind w:left="0" w:right="-7" w:firstLine="0"/>
              <w:jc w:val="right"/>
            </w:pPr>
            <w:r>
              <w:rPr>
                <w:b/>
                <w:i/>
                <w:u w:val="single" w:color="000000"/>
              </w:rPr>
              <w:t xml:space="preserve">      </w:t>
            </w:r>
          </w:p>
        </w:tc>
        <w:tc>
          <w:tcPr>
            <w:tcW w:w="1094" w:type="dxa"/>
            <w:tcBorders>
              <w:top w:val="single" w:sz="8" w:space="0" w:color="000000"/>
              <w:left w:val="nil"/>
              <w:bottom w:val="nil"/>
              <w:right w:val="nil"/>
            </w:tcBorders>
          </w:tcPr>
          <w:p w:rsidR="0098130D" w:rsidRDefault="002F31DD">
            <w:pPr>
              <w:spacing w:after="0" w:line="259" w:lineRule="auto"/>
              <w:ind w:left="0" w:right="0" w:firstLine="0"/>
              <w:jc w:val="left"/>
            </w:pPr>
            <w:r>
              <w:rPr>
                <w:b/>
                <w:i/>
                <w:u w:val="single" w:color="000000"/>
              </w:rPr>
              <w:t>169,471</w:t>
            </w:r>
          </w:p>
        </w:tc>
        <w:tc>
          <w:tcPr>
            <w:tcW w:w="650" w:type="dxa"/>
            <w:tcBorders>
              <w:top w:val="single" w:sz="8" w:space="0" w:color="000000"/>
              <w:left w:val="nil"/>
              <w:bottom w:val="nil"/>
              <w:right w:val="nil"/>
            </w:tcBorders>
          </w:tcPr>
          <w:p w:rsidR="0098130D" w:rsidRDefault="002F31DD">
            <w:pPr>
              <w:spacing w:after="0" w:line="259" w:lineRule="auto"/>
              <w:ind w:left="0" w:right="53" w:firstLine="0"/>
              <w:jc w:val="right"/>
            </w:pPr>
            <w:r>
              <w:rPr>
                <w:b/>
                <w:i/>
                <w:u w:val="single" w:color="000000"/>
              </w:rPr>
              <w:t xml:space="preserve">     </w:t>
            </w:r>
          </w:p>
        </w:tc>
        <w:tc>
          <w:tcPr>
            <w:tcW w:w="902" w:type="dxa"/>
            <w:tcBorders>
              <w:top w:val="single" w:sz="8" w:space="0" w:color="000000"/>
              <w:left w:val="nil"/>
              <w:bottom w:val="nil"/>
              <w:right w:val="nil"/>
            </w:tcBorders>
          </w:tcPr>
          <w:p w:rsidR="0098130D" w:rsidRDefault="002F31DD">
            <w:pPr>
              <w:spacing w:after="0" w:line="259" w:lineRule="auto"/>
              <w:ind w:left="-53" w:right="0" w:firstLine="0"/>
              <w:jc w:val="left"/>
            </w:pPr>
            <w:r>
              <w:rPr>
                <w:b/>
                <w:i/>
                <w:u w:val="single" w:color="000000"/>
              </w:rPr>
              <w:t xml:space="preserve">   64,108</w:t>
            </w:r>
          </w:p>
        </w:tc>
      </w:tr>
      <w:tr w:rsidR="0098130D">
        <w:trPr>
          <w:trHeight w:val="412"/>
        </w:trPr>
        <w:tc>
          <w:tcPr>
            <w:tcW w:w="4829" w:type="dxa"/>
            <w:tcBorders>
              <w:top w:val="nil"/>
              <w:left w:val="nil"/>
              <w:bottom w:val="single" w:sz="8" w:space="0" w:color="000000"/>
              <w:right w:val="nil"/>
            </w:tcBorders>
          </w:tcPr>
          <w:p w:rsidR="0098130D" w:rsidRDefault="002F31DD">
            <w:pPr>
              <w:spacing w:after="0" w:line="259" w:lineRule="auto"/>
              <w:ind w:left="41" w:right="0" w:firstLine="0"/>
              <w:jc w:val="left"/>
            </w:pPr>
            <w:r>
              <w:rPr>
                <w:b/>
                <w:i/>
                <w:u w:val="single" w:color="000000"/>
              </w:rPr>
              <w:t>TOTAL EXPENSES</w:t>
            </w:r>
          </w:p>
        </w:tc>
        <w:tc>
          <w:tcPr>
            <w:tcW w:w="674" w:type="dxa"/>
            <w:tcBorders>
              <w:top w:val="nil"/>
              <w:left w:val="nil"/>
              <w:bottom w:val="single" w:sz="8" w:space="0" w:color="000000"/>
              <w:right w:val="nil"/>
            </w:tcBorders>
          </w:tcPr>
          <w:p w:rsidR="0098130D" w:rsidRDefault="002F31DD">
            <w:pPr>
              <w:tabs>
                <w:tab w:val="center" w:pos="305"/>
              </w:tabs>
              <w:spacing w:after="0" w:line="259" w:lineRule="auto"/>
              <w:ind w:left="0" w:right="0" w:firstLine="0"/>
              <w:jc w:val="left"/>
            </w:pPr>
            <w:r>
              <w:rPr>
                <w:b/>
                <w:i/>
                <w:u w:val="single" w:color="000000"/>
              </w:rPr>
              <w:t>$</w:t>
            </w:r>
            <w:r>
              <w:rPr>
                <w:b/>
                <w:i/>
                <w:u w:val="single" w:color="000000"/>
              </w:rPr>
              <w:tab/>
              <w:t xml:space="preserve">      </w:t>
            </w:r>
          </w:p>
        </w:tc>
        <w:tc>
          <w:tcPr>
            <w:tcW w:w="1102" w:type="dxa"/>
            <w:tcBorders>
              <w:top w:val="nil"/>
              <w:left w:val="nil"/>
              <w:bottom w:val="single" w:sz="8" w:space="0" w:color="000000"/>
              <w:right w:val="nil"/>
            </w:tcBorders>
          </w:tcPr>
          <w:p w:rsidR="0098130D" w:rsidRDefault="002F31DD">
            <w:pPr>
              <w:spacing w:after="0" w:line="259" w:lineRule="auto"/>
              <w:ind w:left="0" w:right="0" w:firstLine="0"/>
              <w:jc w:val="left"/>
            </w:pPr>
            <w:r>
              <w:rPr>
                <w:b/>
                <w:i/>
                <w:u w:val="single" w:color="000000"/>
              </w:rPr>
              <w:t>700,375</w:t>
            </w:r>
          </w:p>
        </w:tc>
        <w:tc>
          <w:tcPr>
            <w:tcW w:w="658" w:type="dxa"/>
            <w:tcBorders>
              <w:top w:val="nil"/>
              <w:left w:val="nil"/>
              <w:bottom w:val="single" w:sz="8" w:space="0" w:color="000000"/>
              <w:right w:val="nil"/>
            </w:tcBorders>
          </w:tcPr>
          <w:p w:rsidR="0098130D" w:rsidRDefault="002F31DD">
            <w:pPr>
              <w:tabs>
                <w:tab w:val="center" w:pos="305"/>
              </w:tabs>
              <w:spacing w:after="0" w:line="259" w:lineRule="auto"/>
              <w:ind w:left="0" w:right="0" w:firstLine="0"/>
              <w:jc w:val="left"/>
            </w:pPr>
            <w:r>
              <w:rPr>
                <w:b/>
                <w:i/>
                <w:u w:val="single" w:color="000000"/>
              </w:rPr>
              <w:t>$</w:t>
            </w:r>
            <w:r>
              <w:rPr>
                <w:b/>
                <w:i/>
                <w:u w:val="single" w:color="000000"/>
              </w:rPr>
              <w:tab/>
              <w:t xml:space="preserve">      </w:t>
            </w:r>
          </w:p>
        </w:tc>
        <w:tc>
          <w:tcPr>
            <w:tcW w:w="1094" w:type="dxa"/>
            <w:tcBorders>
              <w:top w:val="nil"/>
              <w:left w:val="nil"/>
              <w:bottom w:val="single" w:sz="8" w:space="0" w:color="000000"/>
              <w:right w:val="nil"/>
            </w:tcBorders>
          </w:tcPr>
          <w:p w:rsidR="0098130D" w:rsidRDefault="002F31DD">
            <w:pPr>
              <w:spacing w:after="0" w:line="259" w:lineRule="auto"/>
              <w:ind w:left="0" w:right="0" w:firstLine="0"/>
              <w:jc w:val="left"/>
            </w:pPr>
            <w:r>
              <w:rPr>
                <w:b/>
                <w:i/>
                <w:u w:val="single" w:color="000000"/>
              </w:rPr>
              <w:t>301,450</w:t>
            </w:r>
          </w:p>
        </w:tc>
        <w:tc>
          <w:tcPr>
            <w:tcW w:w="650" w:type="dxa"/>
            <w:tcBorders>
              <w:top w:val="nil"/>
              <w:left w:val="nil"/>
              <w:bottom w:val="single" w:sz="8" w:space="0" w:color="000000"/>
              <w:right w:val="nil"/>
            </w:tcBorders>
          </w:tcPr>
          <w:p w:rsidR="0098130D" w:rsidRDefault="002F31DD">
            <w:pPr>
              <w:spacing w:after="0" w:line="259" w:lineRule="auto"/>
              <w:ind w:left="0" w:right="0" w:firstLine="0"/>
            </w:pPr>
            <w:r>
              <w:rPr>
                <w:b/>
                <w:i/>
                <w:u w:val="single" w:color="000000"/>
              </w:rPr>
              <w:t xml:space="preserve">$      </w:t>
            </w:r>
          </w:p>
        </w:tc>
        <w:tc>
          <w:tcPr>
            <w:tcW w:w="902" w:type="dxa"/>
            <w:tcBorders>
              <w:top w:val="nil"/>
              <w:left w:val="nil"/>
              <w:bottom w:val="single" w:sz="8" w:space="0" w:color="000000"/>
              <w:right w:val="nil"/>
            </w:tcBorders>
          </w:tcPr>
          <w:p w:rsidR="0098130D" w:rsidRDefault="002F31DD">
            <w:pPr>
              <w:spacing w:after="0" w:line="259" w:lineRule="auto"/>
              <w:ind w:left="0" w:right="0" w:firstLine="0"/>
              <w:jc w:val="left"/>
            </w:pPr>
            <w:r>
              <w:rPr>
                <w:b/>
                <w:i/>
                <w:u w:val="single" w:color="000000"/>
              </w:rPr>
              <w:t>141,018</w:t>
            </w:r>
          </w:p>
        </w:tc>
      </w:tr>
    </w:tbl>
    <w:p w:rsidR="0098130D" w:rsidRDefault="002F31DD">
      <w:pPr>
        <w:spacing w:after="0" w:line="259" w:lineRule="auto"/>
        <w:ind w:left="154" w:right="0" w:firstLine="0"/>
        <w:jc w:val="left"/>
      </w:pPr>
      <w:r>
        <w:rPr>
          <w:rFonts w:ascii="Calibri" w:eastAsia="Calibri" w:hAnsi="Calibri" w:cs="Calibri"/>
          <w:noProof/>
          <w:sz w:val="22"/>
        </w:rPr>
        <mc:AlternateContent>
          <mc:Choice Requires="wpg">
            <w:drawing>
              <wp:inline distT="0" distB="0" distL="0" distR="0">
                <wp:extent cx="6292596" cy="24384"/>
                <wp:effectExtent l="0" t="0" r="0" b="0"/>
                <wp:docPr id="23753" name="Group 23753"/>
                <wp:cNvGraphicFramePr/>
                <a:graphic xmlns:a="http://schemas.openxmlformats.org/drawingml/2006/main">
                  <a:graphicData uri="http://schemas.microsoft.com/office/word/2010/wordprocessingGroup">
                    <wpg:wgp>
                      <wpg:cNvGrpSpPr/>
                      <wpg:grpSpPr>
                        <a:xfrm>
                          <a:off x="0" y="0"/>
                          <a:ext cx="6292596" cy="24384"/>
                          <a:chOff x="0" y="0"/>
                          <a:chExt cx="6292596" cy="24384"/>
                        </a:xfrm>
                      </wpg:grpSpPr>
                      <wps:wsp>
                        <wps:cNvPr id="27635" name="Shape 27635"/>
                        <wps:cNvSpPr/>
                        <wps:spPr>
                          <a:xfrm>
                            <a:off x="0" y="0"/>
                            <a:ext cx="6292596" cy="24384"/>
                          </a:xfrm>
                          <a:custGeom>
                            <a:avLst/>
                            <a:gdLst/>
                            <a:ahLst/>
                            <a:cxnLst/>
                            <a:rect l="0" t="0" r="0" b="0"/>
                            <a:pathLst>
                              <a:path w="6292596" h="24384">
                                <a:moveTo>
                                  <a:pt x="0" y="0"/>
                                </a:moveTo>
                                <a:lnTo>
                                  <a:pt x="6292596" y="0"/>
                                </a:lnTo>
                                <a:lnTo>
                                  <a:pt x="6292596"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753" style="width:495.48pt;height:1.91998pt;mso-position-horizontal-relative:char;mso-position-vertical-relative:line" coordsize="62925,243">
                <v:shape id="Shape 27636" style="position:absolute;width:62925;height:243;left:0;top:0;" coordsize="6292596,24384" path="m0,0l6292596,0l6292596,24384l0,24384l0,0">
                  <v:stroke weight="0pt" endcap="flat" joinstyle="miter" miterlimit="10" on="false" color="#000000" opacity="0"/>
                  <v:fill on="true" color="#000000"/>
                </v:shape>
              </v:group>
            </w:pict>
          </mc:Fallback>
        </mc:AlternateContent>
      </w:r>
    </w:p>
    <w:p w:rsidR="0098130D" w:rsidRDefault="002F31DD">
      <w:pPr>
        <w:pStyle w:val="Heading3"/>
        <w:tabs>
          <w:tab w:val="center" w:pos="9641"/>
        </w:tabs>
        <w:ind w:left="0" w:firstLine="0"/>
      </w:pPr>
      <w:r>
        <w:rPr>
          <w:b w:val="0"/>
          <w:i/>
          <w:sz w:val="26"/>
        </w:rPr>
        <w:t>See accompanying notes and independent auditor's report</w:t>
      </w:r>
      <w:r>
        <w:rPr>
          <w:b w:val="0"/>
          <w:i/>
          <w:sz w:val="26"/>
        </w:rPr>
        <w:tab/>
      </w:r>
      <w:r>
        <w:rPr>
          <w:b w:val="0"/>
          <w:i/>
        </w:rPr>
        <w:t>Page 4</w:t>
      </w:r>
    </w:p>
    <w:p w:rsidR="0098130D" w:rsidRDefault="0098130D">
      <w:pPr>
        <w:sectPr w:rsidR="0098130D">
          <w:headerReference w:type="even" r:id="rId20"/>
          <w:headerReference w:type="default" r:id="rId21"/>
          <w:footerReference w:type="even" r:id="rId22"/>
          <w:footerReference w:type="default" r:id="rId23"/>
          <w:headerReference w:type="first" r:id="rId24"/>
          <w:footerReference w:type="first" r:id="rId25"/>
          <w:pgSz w:w="12240" w:h="15840"/>
          <w:pgMar w:top="8" w:right="977" w:bottom="0" w:left="1008" w:header="720" w:footer="720" w:gutter="0"/>
          <w:cols w:space="720"/>
        </w:sectPr>
      </w:pPr>
    </w:p>
    <w:p w:rsidR="0098130D" w:rsidRDefault="002F31DD">
      <w:pPr>
        <w:spacing w:after="900" w:line="259" w:lineRule="auto"/>
        <w:ind w:left="10" w:right="0" w:firstLine="0"/>
        <w:jc w:val="left"/>
      </w:pPr>
      <w:r>
        <w:rPr>
          <w:rFonts w:ascii="Calibri" w:eastAsia="Calibri" w:hAnsi="Calibri" w:cs="Calibri"/>
          <w:noProof/>
          <w:sz w:val="22"/>
        </w:rPr>
        <w:lastRenderedPageBreak/>
        <mc:AlternateContent>
          <mc:Choice Requires="wpg">
            <w:drawing>
              <wp:inline distT="0" distB="0" distL="0" distR="0">
                <wp:extent cx="6265164" cy="24384"/>
                <wp:effectExtent l="0" t="0" r="0" b="0"/>
                <wp:docPr id="24872" name="Group 24872"/>
                <wp:cNvGraphicFramePr/>
                <a:graphic xmlns:a="http://schemas.openxmlformats.org/drawingml/2006/main">
                  <a:graphicData uri="http://schemas.microsoft.com/office/word/2010/wordprocessingGroup">
                    <wpg:wgp>
                      <wpg:cNvGrpSpPr/>
                      <wpg:grpSpPr>
                        <a:xfrm>
                          <a:off x="0" y="0"/>
                          <a:ext cx="6265164" cy="24384"/>
                          <a:chOff x="0" y="0"/>
                          <a:chExt cx="6265164" cy="24384"/>
                        </a:xfrm>
                      </wpg:grpSpPr>
                      <wps:wsp>
                        <wps:cNvPr id="27637" name="Shape 27637"/>
                        <wps:cNvSpPr/>
                        <wps:spPr>
                          <a:xfrm>
                            <a:off x="0" y="0"/>
                            <a:ext cx="6265164" cy="24384"/>
                          </a:xfrm>
                          <a:custGeom>
                            <a:avLst/>
                            <a:gdLst/>
                            <a:ahLst/>
                            <a:cxnLst/>
                            <a:rect l="0" t="0" r="0" b="0"/>
                            <a:pathLst>
                              <a:path w="6265164" h="24384">
                                <a:moveTo>
                                  <a:pt x="0" y="0"/>
                                </a:moveTo>
                                <a:lnTo>
                                  <a:pt x="6265164" y="0"/>
                                </a:lnTo>
                                <a:lnTo>
                                  <a:pt x="626516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72" style="width:493.32pt;height:1.91998pt;mso-position-horizontal-relative:char;mso-position-vertical-relative:line" coordsize="62651,243">
                <v:shape id="Shape 27638" style="position:absolute;width:62651;height:243;left:0;top:0;" coordsize="6265164,24384" path="m0,0l6265164,0l6265164,24384l0,24384l0,0">
                  <v:stroke weight="0pt" endcap="flat" joinstyle="miter" miterlimit="10" on="false" color="#000000" opacity="0"/>
                  <v:fill on="true" color="#000000"/>
                </v:shape>
              </v:group>
            </w:pict>
          </mc:Fallback>
        </mc:AlternateContent>
      </w:r>
    </w:p>
    <w:p w:rsidR="0098130D" w:rsidRDefault="002F31DD">
      <w:pPr>
        <w:spacing w:after="5" w:line="259" w:lineRule="auto"/>
        <w:ind w:left="10" w:right="0" w:firstLine="0"/>
        <w:jc w:val="left"/>
      </w:pPr>
      <w:r>
        <w:rPr>
          <w:rFonts w:ascii="Calibri" w:eastAsia="Calibri" w:hAnsi="Calibri" w:cs="Calibri"/>
          <w:noProof/>
          <w:sz w:val="22"/>
        </w:rPr>
        <mc:AlternateContent>
          <mc:Choice Requires="wpg">
            <w:drawing>
              <wp:inline distT="0" distB="0" distL="0" distR="0">
                <wp:extent cx="1289304" cy="12192"/>
                <wp:effectExtent l="0" t="0" r="0" b="0"/>
                <wp:docPr id="24873" name="Group 24873"/>
                <wp:cNvGraphicFramePr/>
                <a:graphic xmlns:a="http://schemas.openxmlformats.org/drawingml/2006/main">
                  <a:graphicData uri="http://schemas.microsoft.com/office/word/2010/wordprocessingGroup">
                    <wpg:wgp>
                      <wpg:cNvGrpSpPr/>
                      <wpg:grpSpPr>
                        <a:xfrm>
                          <a:off x="0" y="0"/>
                          <a:ext cx="1289304" cy="12192"/>
                          <a:chOff x="0" y="0"/>
                          <a:chExt cx="1289304" cy="12192"/>
                        </a:xfrm>
                      </wpg:grpSpPr>
                      <wps:wsp>
                        <wps:cNvPr id="27639" name="Shape 27639"/>
                        <wps:cNvSpPr/>
                        <wps:spPr>
                          <a:xfrm>
                            <a:off x="0" y="0"/>
                            <a:ext cx="1289304" cy="12192"/>
                          </a:xfrm>
                          <a:custGeom>
                            <a:avLst/>
                            <a:gdLst/>
                            <a:ahLst/>
                            <a:cxnLst/>
                            <a:rect l="0" t="0" r="0" b="0"/>
                            <a:pathLst>
                              <a:path w="1289304" h="12192">
                                <a:moveTo>
                                  <a:pt x="0" y="0"/>
                                </a:moveTo>
                                <a:lnTo>
                                  <a:pt x="1289304" y="0"/>
                                </a:lnTo>
                                <a:lnTo>
                                  <a:pt x="128930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73" style="width:101.52pt;height:0.960022pt;mso-position-horizontal-relative:char;mso-position-vertical-relative:line" coordsize="12893,121">
                <v:shape id="Shape 27640" style="position:absolute;width:12893;height:121;left:0;top:0;" coordsize="1289304,12192" path="m0,0l1289304,0l1289304,12192l0,12192l0,0">
                  <v:stroke weight="0pt" endcap="flat" joinstyle="miter" miterlimit="10" on="false" color="#000000" opacity="0"/>
                  <v:fill on="true" color="#000000"/>
                </v:shape>
              </v:group>
            </w:pict>
          </mc:Fallback>
        </mc:AlternateContent>
      </w:r>
    </w:p>
    <w:p w:rsidR="0098130D" w:rsidRDefault="002F31DD">
      <w:pPr>
        <w:pStyle w:val="Heading4"/>
        <w:spacing w:after="5"/>
        <w:ind w:left="2379"/>
      </w:pPr>
      <w:r>
        <w:rPr>
          <w:i w:val="0"/>
          <w:u w:val="none"/>
        </w:rPr>
        <w:t>Management TOTALS</w:t>
      </w:r>
      <w:r>
        <w:rPr>
          <w:i w:val="0"/>
          <w:u w:val="none"/>
        </w:rPr>
        <w:tab/>
        <w:t>and General</w:t>
      </w:r>
      <w:r>
        <w:rPr>
          <w:i w:val="0"/>
          <w:u w:val="none"/>
        </w:rPr>
        <w:tab/>
      </w:r>
      <w:r>
        <w:rPr>
          <w:i w:val="0"/>
        </w:rPr>
        <w:t>Fundraising</w:t>
      </w:r>
      <w:r>
        <w:rPr>
          <w:i w:val="0"/>
        </w:rPr>
        <w:tab/>
      </w:r>
      <w:r>
        <w:rPr>
          <w:i w:val="0"/>
          <w:u w:val="none"/>
        </w:rPr>
        <w:t>Totals</w:t>
      </w:r>
    </w:p>
    <w:p w:rsidR="0098130D" w:rsidRDefault="002F31DD">
      <w:pPr>
        <w:spacing w:after="741" w:line="259" w:lineRule="auto"/>
        <w:ind w:left="173" w:right="0" w:firstLine="0"/>
        <w:jc w:val="left"/>
      </w:pPr>
      <w:r>
        <w:rPr>
          <w:rFonts w:ascii="Calibri" w:eastAsia="Calibri" w:hAnsi="Calibri" w:cs="Calibri"/>
          <w:noProof/>
          <w:sz w:val="22"/>
        </w:rPr>
        <mc:AlternateContent>
          <mc:Choice Requires="wpg">
            <w:drawing>
              <wp:inline distT="0" distB="0" distL="0" distR="0">
                <wp:extent cx="4351020" cy="12192"/>
                <wp:effectExtent l="0" t="0" r="0" b="0"/>
                <wp:docPr id="25517" name="Group 25517"/>
                <wp:cNvGraphicFramePr/>
                <a:graphic xmlns:a="http://schemas.openxmlformats.org/drawingml/2006/main">
                  <a:graphicData uri="http://schemas.microsoft.com/office/word/2010/wordprocessingGroup">
                    <wpg:wgp>
                      <wpg:cNvGrpSpPr/>
                      <wpg:grpSpPr>
                        <a:xfrm>
                          <a:off x="0" y="0"/>
                          <a:ext cx="4351020" cy="12192"/>
                          <a:chOff x="0" y="0"/>
                          <a:chExt cx="4351020" cy="12192"/>
                        </a:xfrm>
                      </wpg:grpSpPr>
                      <wps:wsp>
                        <wps:cNvPr id="27641" name="Shape 27641"/>
                        <wps:cNvSpPr/>
                        <wps:spPr>
                          <a:xfrm>
                            <a:off x="0" y="0"/>
                            <a:ext cx="1185672" cy="12192"/>
                          </a:xfrm>
                          <a:custGeom>
                            <a:avLst/>
                            <a:gdLst/>
                            <a:ahLst/>
                            <a:cxnLst/>
                            <a:rect l="0" t="0" r="0" b="0"/>
                            <a:pathLst>
                              <a:path w="1185672" h="12192">
                                <a:moveTo>
                                  <a:pt x="0" y="0"/>
                                </a:moveTo>
                                <a:lnTo>
                                  <a:pt x="1185672" y="0"/>
                                </a:lnTo>
                                <a:lnTo>
                                  <a:pt x="118567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2" name="Shape 27642"/>
                        <wps:cNvSpPr/>
                        <wps:spPr>
                          <a:xfrm>
                            <a:off x="1278636" y="0"/>
                            <a:ext cx="1014984" cy="12192"/>
                          </a:xfrm>
                          <a:custGeom>
                            <a:avLst/>
                            <a:gdLst/>
                            <a:ahLst/>
                            <a:cxnLst/>
                            <a:rect l="0" t="0" r="0" b="0"/>
                            <a:pathLst>
                              <a:path w="1014984" h="12192">
                                <a:moveTo>
                                  <a:pt x="0" y="0"/>
                                </a:moveTo>
                                <a:lnTo>
                                  <a:pt x="1014984" y="0"/>
                                </a:lnTo>
                                <a:lnTo>
                                  <a:pt x="101498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3" name="Shape 27643"/>
                        <wps:cNvSpPr/>
                        <wps:spPr>
                          <a:xfrm>
                            <a:off x="3363468" y="0"/>
                            <a:ext cx="987552" cy="12192"/>
                          </a:xfrm>
                          <a:custGeom>
                            <a:avLst/>
                            <a:gdLst/>
                            <a:ahLst/>
                            <a:cxnLst/>
                            <a:rect l="0" t="0" r="0" b="0"/>
                            <a:pathLst>
                              <a:path w="987552" h="12192">
                                <a:moveTo>
                                  <a:pt x="0" y="0"/>
                                </a:moveTo>
                                <a:lnTo>
                                  <a:pt x="987552" y="0"/>
                                </a:lnTo>
                                <a:lnTo>
                                  <a:pt x="987552"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17" style="width:342.6pt;height:0.959961pt;mso-position-horizontal-relative:char;mso-position-vertical-relative:line" coordsize="43510,121">
                <v:shape id="Shape 27644" style="position:absolute;width:11856;height:121;left:0;top:0;" coordsize="1185672,12192" path="m0,0l1185672,0l1185672,12192l0,12192l0,0">
                  <v:stroke weight="0pt" endcap="flat" joinstyle="miter" miterlimit="10" on="false" color="#000000" opacity="0"/>
                  <v:fill on="true" color="#000000"/>
                </v:shape>
                <v:shape id="Shape 27645" style="position:absolute;width:10149;height:121;left:12786;top:0;" coordsize="1014984,12192" path="m0,0l1014984,0l1014984,12192l0,12192l0,0">
                  <v:stroke weight="0pt" endcap="flat" joinstyle="miter" miterlimit="10" on="false" color="#000000" opacity="0"/>
                  <v:fill on="true" color="#000000"/>
                </v:shape>
                <v:shape id="Shape 27646" style="position:absolute;width:9875;height:121;left:33634;top:0;" coordsize="987552,12192" path="m0,0l987552,0l987552,12192l0,12192l0,0">
                  <v:stroke weight="0pt" endcap="flat" joinstyle="miter" miterlimit="10" on="false" color="#000000" opacity="0"/>
                  <v:fill on="true" color="#000000"/>
                </v:shape>
              </v:group>
            </w:pict>
          </mc:Fallback>
        </mc:AlternateContent>
      </w:r>
    </w:p>
    <w:tbl>
      <w:tblPr>
        <w:tblStyle w:val="TableGrid"/>
        <w:tblW w:w="7015" w:type="dxa"/>
        <w:tblInd w:w="10" w:type="dxa"/>
        <w:tblCellMar>
          <w:top w:w="0" w:type="dxa"/>
          <w:left w:w="0" w:type="dxa"/>
          <w:bottom w:w="22" w:type="dxa"/>
          <w:right w:w="0" w:type="dxa"/>
        </w:tblCellMar>
        <w:tblLook w:val="04A0" w:firstRow="1" w:lastRow="0" w:firstColumn="1" w:lastColumn="0" w:noHBand="0" w:noVBand="1"/>
      </w:tblPr>
      <w:tblGrid>
        <w:gridCol w:w="948"/>
        <w:gridCol w:w="1267"/>
        <w:gridCol w:w="778"/>
        <w:gridCol w:w="967"/>
        <w:gridCol w:w="466"/>
        <w:gridCol w:w="1073"/>
        <w:gridCol w:w="434"/>
        <w:gridCol w:w="1082"/>
      </w:tblGrid>
      <w:tr w:rsidR="0098130D">
        <w:trPr>
          <w:trHeight w:val="288"/>
        </w:trPr>
        <w:tc>
          <w:tcPr>
            <w:tcW w:w="948" w:type="dxa"/>
            <w:tcBorders>
              <w:top w:val="nil"/>
              <w:left w:val="nil"/>
              <w:bottom w:val="nil"/>
              <w:right w:val="nil"/>
            </w:tcBorders>
          </w:tcPr>
          <w:p w:rsidR="0098130D" w:rsidRDefault="002F31DD">
            <w:pPr>
              <w:spacing w:after="0" w:line="259" w:lineRule="auto"/>
              <w:ind w:left="0" w:right="605"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529,758</w:t>
            </w:r>
          </w:p>
        </w:tc>
        <w:tc>
          <w:tcPr>
            <w:tcW w:w="778" w:type="dxa"/>
            <w:tcBorders>
              <w:top w:val="nil"/>
              <w:left w:val="nil"/>
              <w:bottom w:val="nil"/>
              <w:right w:val="nil"/>
            </w:tcBorders>
          </w:tcPr>
          <w:p w:rsidR="0098130D" w:rsidRDefault="002F31DD">
            <w:pPr>
              <w:spacing w:after="0" w:line="259" w:lineRule="auto"/>
              <w:ind w:left="22" w:right="0" w:firstLine="0"/>
            </w:pPr>
            <w:r>
              <w:t xml:space="preserve">$        </w:t>
            </w:r>
          </w:p>
        </w:tc>
        <w:tc>
          <w:tcPr>
            <w:tcW w:w="967" w:type="dxa"/>
            <w:tcBorders>
              <w:top w:val="nil"/>
              <w:left w:val="nil"/>
              <w:bottom w:val="nil"/>
              <w:right w:val="nil"/>
            </w:tcBorders>
          </w:tcPr>
          <w:p w:rsidR="0098130D" w:rsidRDefault="002F31DD">
            <w:pPr>
              <w:spacing w:after="0" w:line="259" w:lineRule="auto"/>
              <w:ind w:left="0" w:right="0" w:firstLine="0"/>
              <w:jc w:val="left"/>
            </w:pPr>
            <w:r>
              <w:t>51,792</w:t>
            </w:r>
          </w:p>
        </w:tc>
        <w:tc>
          <w:tcPr>
            <w:tcW w:w="466" w:type="dxa"/>
            <w:tcBorders>
              <w:top w:val="nil"/>
              <w:left w:val="nil"/>
              <w:bottom w:val="nil"/>
              <w:right w:val="nil"/>
            </w:tcBorders>
          </w:tcPr>
          <w:p w:rsidR="0098130D" w:rsidRDefault="002F31DD">
            <w:pPr>
              <w:spacing w:after="0" w:line="259" w:lineRule="auto"/>
              <w:ind w:left="22" w:right="0" w:firstLine="0"/>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97,110</w:t>
            </w:r>
          </w:p>
        </w:tc>
        <w:tc>
          <w:tcPr>
            <w:tcW w:w="434" w:type="dxa"/>
            <w:tcBorders>
              <w:top w:val="nil"/>
              <w:left w:val="nil"/>
              <w:bottom w:val="nil"/>
              <w:right w:val="nil"/>
            </w:tcBorders>
          </w:tcPr>
          <w:p w:rsidR="0098130D" w:rsidRDefault="002F31DD">
            <w:pPr>
              <w:spacing w:after="0" w:line="259" w:lineRule="auto"/>
              <w:ind w:left="22" w:right="0" w:firstLine="0"/>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678,660</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52,917</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7,226</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13,549</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73,692</w:t>
            </w:r>
          </w:p>
        </w:tc>
      </w:tr>
      <w:tr w:rsidR="0098130D">
        <w:trPr>
          <w:trHeight w:val="317"/>
        </w:trPr>
        <w:tc>
          <w:tcPr>
            <w:tcW w:w="948" w:type="dxa"/>
            <w:tcBorders>
              <w:top w:val="nil"/>
              <w:left w:val="nil"/>
              <w:bottom w:val="single" w:sz="8" w:space="0" w:color="000000"/>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single" w:sz="8" w:space="0" w:color="000000"/>
              <w:right w:val="nil"/>
            </w:tcBorders>
          </w:tcPr>
          <w:p w:rsidR="0098130D" w:rsidRDefault="002F31DD">
            <w:pPr>
              <w:spacing w:after="0" w:line="259" w:lineRule="auto"/>
              <w:ind w:left="-22" w:right="0" w:firstLine="0"/>
              <w:jc w:val="left"/>
            </w:pPr>
            <w:r>
              <w:t xml:space="preserve">      53,645</w:t>
            </w:r>
          </w:p>
        </w:tc>
        <w:tc>
          <w:tcPr>
            <w:tcW w:w="778" w:type="dxa"/>
            <w:tcBorders>
              <w:top w:val="nil"/>
              <w:left w:val="nil"/>
              <w:bottom w:val="single" w:sz="8" w:space="0" w:color="000000"/>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single" w:sz="8" w:space="0" w:color="000000"/>
              <w:right w:val="nil"/>
            </w:tcBorders>
          </w:tcPr>
          <w:p w:rsidR="0098130D" w:rsidRDefault="002F31DD">
            <w:pPr>
              <w:spacing w:after="0" w:line="259" w:lineRule="auto"/>
              <w:ind w:left="-53" w:right="0" w:firstLine="0"/>
              <w:jc w:val="left"/>
            </w:pPr>
            <w:r>
              <w:t xml:space="preserve">   2,510</w:t>
            </w:r>
          </w:p>
        </w:tc>
        <w:tc>
          <w:tcPr>
            <w:tcW w:w="466" w:type="dxa"/>
            <w:tcBorders>
              <w:top w:val="nil"/>
              <w:left w:val="nil"/>
              <w:bottom w:val="single" w:sz="8" w:space="0" w:color="000000"/>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single" w:sz="8" w:space="0" w:color="000000"/>
              <w:right w:val="nil"/>
            </w:tcBorders>
          </w:tcPr>
          <w:p w:rsidR="0098130D" w:rsidRDefault="002F31DD">
            <w:pPr>
              <w:spacing w:after="0" w:line="259" w:lineRule="auto"/>
              <w:ind w:left="-41" w:right="0" w:firstLine="0"/>
              <w:jc w:val="left"/>
            </w:pPr>
            <w:r>
              <w:t xml:space="preserve">     4,706</w:t>
            </w:r>
          </w:p>
        </w:tc>
        <w:tc>
          <w:tcPr>
            <w:tcW w:w="434" w:type="dxa"/>
            <w:tcBorders>
              <w:top w:val="nil"/>
              <w:left w:val="nil"/>
              <w:bottom w:val="single" w:sz="8" w:space="0" w:color="000000"/>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single" w:sz="8" w:space="0" w:color="000000"/>
              <w:right w:val="nil"/>
            </w:tcBorders>
          </w:tcPr>
          <w:p w:rsidR="0098130D" w:rsidRDefault="002F31DD">
            <w:pPr>
              <w:spacing w:after="0" w:line="259" w:lineRule="auto"/>
              <w:ind w:left="-10" w:right="0" w:firstLine="0"/>
              <w:jc w:val="left"/>
            </w:pPr>
            <w:r>
              <w:t xml:space="preserve">      60,861</w:t>
            </w:r>
          </w:p>
        </w:tc>
      </w:tr>
      <w:tr w:rsidR="0098130D">
        <w:trPr>
          <w:trHeight w:val="427"/>
        </w:trPr>
        <w:tc>
          <w:tcPr>
            <w:tcW w:w="948" w:type="dxa"/>
            <w:tcBorders>
              <w:top w:val="single" w:sz="8" w:space="0" w:color="000000"/>
              <w:left w:val="nil"/>
              <w:bottom w:val="single" w:sz="8" w:space="0" w:color="000000"/>
              <w:right w:val="nil"/>
            </w:tcBorders>
            <w:vAlign w:val="bottom"/>
          </w:tcPr>
          <w:p w:rsidR="0098130D" w:rsidRDefault="002F31DD">
            <w:pPr>
              <w:spacing w:after="0" w:line="259" w:lineRule="auto"/>
              <w:ind w:left="0" w:right="22" w:firstLine="0"/>
              <w:jc w:val="right"/>
            </w:pPr>
            <w:r>
              <w:rPr>
                <w:b/>
                <w:i/>
              </w:rPr>
              <w:t xml:space="preserve">       </w:t>
            </w:r>
          </w:p>
        </w:tc>
        <w:tc>
          <w:tcPr>
            <w:tcW w:w="1267" w:type="dxa"/>
            <w:tcBorders>
              <w:top w:val="single" w:sz="8" w:space="0" w:color="000000"/>
              <w:left w:val="nil"/>
              <w:bottom w:val="single" w:sz="8" w:space="0" w:color="000000"/>
              <w:right w:val="nil"/>
            </w:tcBorders>
            <w:vAlign w:val="bottom"/>
          </w:tcPr>
          <w:p w:rsidR="0098130D" w:rsidRDefault="002F31DD">
            <w:pPr>
              <w:spacing w:after="0" w:line="259" w:lineRule="auto"/>
              <w:ind w:left="-22" w:right="0" w:firstLine="0"/>
              <w:jc w:val="left"/>
            </w:pPr>
            <w:r>
              <w:rPr>
                <w:b/>
                <w:i/>
              </w:rPr>
              <w:t xml:space="preserve">   636,320</w:t>
            </w:r>
          </w:p>
        </w:tc>
        <w:tc>
          <w:tcPr>
            <w:tcW w:w="778" w:type="dxa"/>
            <w:tcBorders>
              <w:top w:val="single" w:sz="8" w:space="0" w:color="000000"/>
              <w:left w:val="nil"/>
              <w:bottom w:val="single" w:sz="8" w:space="0" w:color="000000"/>
              <w:right w:val="nil"/>
            </w:tcBorders>
            <w:vAlign w:val="bottom"/>
          </w:tcPr>
          <w:p w:rsidR="0098130D" w:rsidRDefault="002F31DD">
            <w:pPr>
              <w:spacing w:after="0" w:line="259" w:lineRule="auto"/>
              <w:ind w:left="0" w:right="-7" w:firstLine="0"/>
              <w:jc w:val="right"/>
            </w:pPr>
            <w:r>
              <w:rPr>
                <w:b/>
                <w:i/>
              </w:rPr>
              <w:t xml:space="preserve">        </w:t>
            </w:r>
          </w:p>
        </w:tc>
        <w:tc>
          <w:tcPr>
            <w:tcW w:w="967" w:type="dxa"/>
            <w:tcBorders>
              <w:top w:val="single" w:sz="8" w:space="0" w:color="000000"/>
              <w:left w:val="nil"/>
              <w:bottom w:val="single" w:sz="8" w:space="0" w:color="000000"/>
              <w:right w:val="nil"/>
            </w:tcBorders>
            <w:vAlign w:val="bottom"/>
          </w:tcPr>
          <w:p w:rsidR="0098130D" w:rsidRDefault="002F31DD">
            <w:pPr>
              <w:spacing w:after="0" w:line="259" w:lineRule="auto"/>
              <w:ind w:left="0" w:right="0" w:firstLine="0"/>
              <w:jc w:val="left"/>
            </w:pPr>
            <w:r>
              <w:rPr>
                <w:b/>
                <w:i/>
              </w:rPr>
              <w:t>61,528</w:t>
            </w:r>
          </w:p>
        </w:tc>
        <w:tc>
          <w:tcPr>
            <w:tcW w:w="466" w:type="dxa"/>
            <w:tcBorders>
              <w:top w:val="single" w:sz="8" w:space="0" w:color="000000"/>
              <w:left w:val="nil"/>
              <w:bottom w:val="single" w:sz="8" w:space="0" w:color="000000"/>
              <w:right w:val="nil"/>
            </w:tcBorders>
            <w:vAlign w:val="bottom"/>
          </w:tcPr>
          <w:p w:rsidR="0098130D" w:rsidRDefault="002F31DD">
            <w:pPr>
              <w:spacing w:after="0" w:line="259" w:lineRule="auto"/>
              <w:ind w:left="0" w:right="-19" w:firstLine="0"/>
              <w:jc w:val="right"/>
            </w:pPr>
            <w:r>
              <w:rPr>
                <w:b/>
                <w:i/>
              </w:rPr>
              <w:t xml:space="preserve">   </w:t>
            </w:r>
          </w:p>
        </w:tc>
        <w:tc>
          <w:tcPr>
            <w:tcW w:w="1073" w:type="dxa"/>
            <w:tcBorders>
              <w:top w:val="single" w:sz="8" w:space="0" w:color="000000"/>
              <w:left w:val="nil"/>
              <w:bottom w:val="single" w:sz="8" w:space="0" w:color="000000"/>
              <w:right w:val="nil"/>
            </w:tcBorders>
            <w:vAlign w:val="bottom"/>
          </w:tcPr>
          <w:p w:rsidR="0098130D" w:rsidRDefault="002F31DD">
            <w:pPr>
              <w:spacing w:after="0" w:line="259" w:lineRule="auto"/>
              <w:ind w:left="0" w:right="0" w:firstLine="0"/>
              <w:jc w:val="left"/>
            </w:pPr>
            <w:r>
              <w:rPr>
                <w:b/>
                <w:i/>
              </w:rPr>
              <w:t>115,365</w:t>
            </w:r>
          </w:p>
        </w:tc>
        <w:tc>
          <w:tcPr>
            <w:tcW w:w="434" w:type="dxa"/>
            <w:tcBorders>
              <w:top w:val="single" w:sz="8" w:space="0" w:color="000000"/>
              <w:left w:val="nil"/>
              <w:bottom w:val="single" w:sz="8" w:space="0" w:color="000000"/>
              <w:right w:val="nil"/>
            </w:tcBorders>
            <w:vAlign w:val="bottom"/>
          </w:tcPr>
          <w:p w:rsidR="0098130D" w:rsidRDefault="002F31DD">
            <w:pPr>
              <w:spacing w:after="0" w:line="259" w:lineRule="auto"/>
              <w:ind w:left="0" w:right="10" w:firstLine="0"/>
              <w:jc w:val="right"/>
            </w:pPr>
            <w:r>
              <w:rPr>
                <w:b/>
                <w:i/>
              </w:rPr>
              <w:t xml:space="preserve">  </w:t>
            </w:r>
          </w:p>
        </w:tc>
        <w:tc>
          <w:tcPr>
            <w:tcW w:w="1082" w:type="dxa"/>
            <w:tcBorders>
              <w:top w:val="single" w:sz="8" w:space="0" w:color="000000"/>
              <w:left w:val="nil"/>
              <w:bottom w:val="single" w:sz="8" w:space="0" w:color="000000"/>
              <w:right w:val="nil"/>
            </w:tcBorders>
            <w:vAlign w:val="bottom"/>
          </w:tcPr>
          <w:p w:rsidR="0098130D" w:rsidRDefault="002F31DD">
            <w:pPr>
              <w:spacing w:after="0" w:line="259" w:lineRule="auto"/>
              <w:ind w:left="-10" w:right="0" w:firstLine="0"/>
              <w:jc w:val="left"/>
            </w:pPr>
            <w:r>
              <w:rPr>
                <w:b/>
                <w:i/>
              </w:rPr>
              <w:t xml:space="preserve">   813,213</w:t>
            </w:r>
          </w:p>
        </w:tc>
      </w:tr>
      <w:tr w:rsidR="0098130D">
        <w:trPr>
          <w:trHeight w:val="1039"/>
        </w:trPr>
        <w:tc>
          <w:tcPr>
            <w:tcW w:w="948" w:type="dxa"/>
            <w:tcBorders>
              <w:top w:val="single" w:sz="8" w:space="0" w:color="000000"/>
              <w:left w:val="nil"/>
              <w:bottom w:val="nil"/>
              <w:right w:val="nil"/>
            </w:tcBorders>
            <w:vAlign w:val="bottom"/>
          </w:tcPr>
          <w:p w:rsidR="0098130D" w:rsidRDefault="002F31DD">
            <w:pPr>
              <w:spacing w:after="0" w:line="259" w:lineRule="auto"/>
              <w:ind w:left="0" w:right="22" w:firstLine="0"/>
              <w:jc w:val="right"/>
            </w:pPr>
            <w:r>
              <w:t xml:space="preserve">       </w:t>
            </w:r>
          </w:p>
        </w:tc>
        <w:tc>
          <w:tcPr>
            <w:tcW w:w="1267" w:type="dxa"/>
            <w:tcBorders>
              <w:top w:val="single" w:sz="8" w:space="0" w:color="000000"/>
              <w:left w:val="nil"/>
              <w:bottom w:val="nil"/>
              <w:right w:val="nil"/>
            </w:tcBorders>
            <w:vAlign w:val="bottom"/>
          </w:tcPr>
          <w:p w:rsidR="0098130D" w:rsidRDefault="002F31DD">
            <w:pPr>
              <w:spacing w:after="0" w:line="259" w:lineRule="auto"/>
              <w:ind w:left="-22" w:right="0" w:firstLine="0"/>
              <w:jc w:val="left"/>
            </w:pPr>
            <w:r>
              <w:t xml:space="preserve">    211,254</w:t>
            </w:r>
          </w:p>
        </w:tc>
        <w:tc>
          <w:tcPr>
            <w:tcW w:w="778" w:type="dxa"/>
            <w:tcBorders>
              <w:top w:val="single" w:sz="8" w:space="0" w:color="000000"/>
              <w:left w:val="nil"/>
              <w:bottom w:val="nil"/>
              <w:right w:val="nil"/>
            </w:tcBorders>
            <w:vAlign w:val="bottom"/>
          </w:tcPr>
          <w:p w:rsidR="0098130D" w:rsidRDefault="002F31DD">
            <w:pPr>
              <w:spacing w:after="0" w:line="259" w:lineRule="auto"/>
              <w:ind w:left="0" w:right="53" w:firstLine="0"/>
              <w:jc w:val="right"/>
            </w:pPr>
            <w:r>
              <w:t xml:space="preserve">       </w:t>
            </w:r>
          </w:p>
        </w:tc>
        <w:tc>
          <w:tcPr>
            <w:tcW w:w="967" w:type="dxa"/>
            <w:tcBorders>
              <w:top w:val="single" w:sz="8" w:space="0" w:color="000000"/>
              <w:left w:val="nil"/>
              <w:bottom w:val="nil"/>
              <w:right w:val="nil"/>
            </w:tcBorders>
            <w:vAlign w:val="bottom"/>
          </w:tcPr>
          <w:p w:rsidR="0098130D" w:rsidRDefault="002F31DD">
            <w:pPr>
              <w:spacing w:after="0" w:line="259" w:lineRule="auto"/>
              <w:ind w:left="-53" w:right="0" w:firstLine="0"/>
              <w:jc w:val="left"/>
            </w:pPr>
            <w:r>
              <w:t xml:space="preserve">        -   </w:t>
            </w:r>
          </w:p>
        </w:tc>
        <w:tc>
          <w:tcPr>
            <w:tcW w:w="466" w:type="dxa"/>
            <w:tcBorders>
              <w:top w:val="single" w:sz="8" w:space="0" w:color="000000"/>
              <w:left w:val="nil"/>
              <w:bottom w:val="nil"/>
              <w:right w:val="nil"/>
            </w:tcBorders>
            <w:vAlign w:val="bottom"/>
          </w:tcPr>
          <w:p w:rsidR="0098130D" w:rsidRDefault="002F31DD">
            <w:pPr>
              <w:spacing w:after="0" w:line="259" w:lineRule="auto"/>
              <w:ind w:left="0" w:right="41" w:firstLine="0"/>
              <w:jc w:val="right"/>
            </w:pPr>
            <w:r>
              <w:t xml:space="preserve">  </w:t>
            </w:r>
          </w:p>
        </w:tc>
        <w:tc>
          <w:tcPr>
            <w:tcW w:w="1073" w:type="dxa"/>
            <w:tcBorders>
              <w:top w:val="single" w:sz="8" w:space="0" w:color="000000"/>
              <w:left w:val="nil"/>
              <w:bottom w:val="nil"/>
              <w:right w:val="nil"/>
            </w:tcBorders>
            <w:vAlign w:val="bottom"/>
          </w:tcPr>
          <w:p w:rsidR="0098130D" w:rsidRDefault="002F31DD">
            <w:pPr>
              <w:spacing w:after="0" w:line="259" w:lineRule="auto"/>
              <w:ind w:left="-41" w:right="0" w:firstLine="0"/>
              <w:jc w:val="left"/>
            </w:pPr>
            <w:r>
              <w:t xml:space="preserve">          -   </w:t>
            </w:r>
          </w:p>
        </w:tc>
        <w:tc>
          <w:tcPr>
            <w:tcW w:w="434" w:type="dxa"/>
            <w:tcBorders>
              <w:top w:val="single" w:sz="8" w:space="0" w:color="000000"/>
              <w:left w:val="nil"/>
              <w:bottom w:val="nil"/>
              <w:right w:val="nil"/>
            </w:tcBorders>
            <w:vAlign w:val="bottom"/>
          </w:tcPr>
          <w:p w:rsidR="0098130D" w:rsidRDefault="002F31DD">
            <w:pPr>
              <w:spacing w:after="0" w:line="259" w:lineRule="auto"/>
              <w:ind w:left="0" w:right="10" w:firstLine="0"/>
              <w:jc w:val="right"/>
            </w:pPr>
            <w:r>
              <w:t xml:space="preserve">  </w:t>
            </w:r>
          </w:p>
        </w:tc>
        <w:tc>
          <w:tcPr>
            <w:tcW w:w="1082" w:type="dxa"/>
            <w:tcBorders>
              <w:top w:val="single" w:sz="8" w:space="0" w:color="000000"/>
              <w:left w:val="nil"/>
              <w:bottom w:val="nil"/>
              <w:right w:val="nil"/>
            </w:tcBorders>
            <w:vAlign w:val="bottom"/>
          </w:tcPr>
          <w:p w:rsidR="0098130D" w:rsidRDefault="002F31DD">
            <w:pPr>
              <w:spacing w:after="0" w:line="259" w:lineRule="auto"/>
              <w:ind w:left="-10" w:right="0" w:firstLine="0"/>
              <w:jc w:val="left"/>
            </w:pPr>
            <w:r>
              <w:t xml:space="preserve">    211,254</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93,994</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4,083</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817</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98,894</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66,000</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   </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   </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66,000</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49,675</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5,705</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9,370</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64,750</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53,278</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398</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2,125</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55,801</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28,326</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3,220</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6,412</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37,958</w:t>
            </w:r>
          </w:p>
        </w:tc>
      </w:tr>
      <w:tr w:rsidR="0098130D">
        <w:trPr>
          <w:trHeight w:val="310"/>
        </w:trPr>
        <w:tc>
          <w:tcPr>
            <w:tcW w:w="948" w:type="dxa"/>
            <w:tcBorders>
              <w:top w:val="nil"/>
              <w:left w:val="nil"/>
              <w:bottom w:val="nil"/>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nil"/>
              <w:right w:val="nil"/>
            </w:tcBorders>
          </w:tcPr>
          <w:p w:rsidR="0098130D" w:rsidRDefault="002F31DD">
            <w:pPr>
              <w:spacing w:after="0" w:line="259" w:lineRule="auto"/>
              <w:ind w:left="-22" w:right="0" w:firstLine="0"/>
              <w:jc w:val="left"/>
            </w:pPr>
            <w:r>
              <w:t xml:space="preserve">        2,204</w:t>
            </w:r>
          </w:p>
        </w:tc>
        <w:tc>
          <w:tcPr>
            <w:tcW w:w="778" w:type="dxa"/>
            <w:tcBorders>
              <w:top w:val="nil"/>
              <w:left w:val="nil"/>
              <w:bottom w:val="nil"/>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nil"/>
              <w:right w:val="nil"/>
            </w:tcBorders>
          </w:tcPr>
          <w:p w:rsidR="0098130D" w:rsidRDefault="002F31DD">
            <w:pPr>
              <w:spacing w:after="0" w:line="259" w:lineRule="auto"/>
              <w:ind w:left="-53" w:right="0" w:firstLine="0"/>
              <w:jc w:val="left"/>
            </w:pPr>
            <w:r>
              <w:t xml:space="preserve">        60</w:t>
            </w:r>
          </w:p>
        </w:tc>
        <w:tc>
          <w:tcPr>
            <w:tcW w:w="466" w:type="dxa"/>
            <w:tcBorders>
              <w:top w:val="nil"/>
              <w:left w:val="nil"/>
              <w:bottom w:val="nil"/>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nil"/>
              <w:right w:val="nil"/>
            </w:tcBorders>
          </w:tcPr>
          <w:p w:rsidR="0098130D" w:rsidRDefault="002F31DD">
            <w:pPr>
              <w:spacing w:after="0" w:line="259" w:lineRule="auto"/>
              <w:ind w:left="-41" w:right="0" w:firstLine="0"/>
              <w:jc w:val="left"/>
            </w:pPr>
            <w:r>
              <w:t xml:space="preserve">          -   </w:t>
            </w:r>
          </w:p>
        </w:tc>
        <w:tc>
          <w:tcPr>
            <w:tcW w:w="434" w:type="dxa"/>
            <w:tcBorders>
              <w:top w:val="nil"/>
              <w:left w:val="nil"/>
              <w:bottom w:val="nil"/>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nil"/>
              <w:right w:val="nil"/>
            </w:tcBorders>
          </w:tcPr>
          <w:p w:rsidR="0098130D" w:rsidRDefault="002F31DD">
            <w:pPr>
              <w:spacing w:after="0" w:line="259" w:lineRule="auto"/>
              <w:ind w:left="-10" w:right="0" w:firstLine="0"/>
              <w:jc w:val="left"/>
            </w:pPr>
            <w:r>
              <w:t xml:space="preserve">        2,264</w:t>
            </w:r>
          </w:p>
        </w:tc>
      </w:tr>
      <w:tr w:rsidR="0098130D">
        <w:trPr>
          <w:trHeight w:val="317"/>
        </w:trPr>
        <w:tc>
          <w:tcPr>
            <w:tcW w:w="948" w:type="dxa"/>
            <w:tcBorders>
              <w:top w:val="nil"/>
              <w:left w:val="nil"/>
              <w:bottom w:val="single" w:sz="8" w:space="0" w:color="000000"/>
              <w:right w:val="nil"/>
            </w:tcBorders>
          </w:tcPr>
          <w:p w:rsidR="0098130D" w:rsidRDefault="002F31DD">
            <w:pPr>
              <w:spacing w:after="0" w:line="259" w:lineRule="auto"/>
              <w:ind w:left="0" w:right="22" w:firstLine="0"/>
              <w:jc w:val="right"/>
            </w:pPr>
            <w:r>
              <w:t xml:space="preserve">       </w:t>
            </w:r>
          </w:p>
        </w:tc>
        <w:tc>
          <w:tcPr>
            <w:tcW w:w="1267" w:type="dxa"/>
            <w:tcBorders>
              <w:top w:val="nil"/>
              <w:left w:val="nil"/>
              <w:bottom w:val="single" w:sz="8" w:space="0" w:color="000000"/>
              <w:right w:val="nil"/>
            </w:tcBorders>
          </w:tcPr>
          <w:p w:rsidR="0098130D" w:rsidRDefault="002F31DD">
            <w:pPr>
              <w:spacing w:after="0" w:line="259" w:lineRule="auto"/>
              <w:ind w:left="-22" w:right="0" w:firstLine="0"/>
              <w:jc w:val="left"/>
            </w:pPr>
            <w:r>
              <w:t xml:space="preserve">        1,792</w:t>
            </w:r>
          </w:p>
        </w:tc>
        <w:tc>
          <w:tcPr>
            <w:tcW w:w="778" w:type="dxa"/>
            <w:tcBorders>
              <w:top w:val="nil"/>
              <w:left w:val="nil"/>
              <w:bottom w:val="single" w:sz="8" w:space="0" w:color="000000"/>
              <w:right w:val="nil"/>
            </w:tcBorders>
          </w:tcPr>
          <w:p w:rsidR="0098130D" w:rsidRDefault="002F31DD">
            <w:pPr>
              <w:spacing w:after="0" w:line="259" w:lineRule="auto"/>
              <w:ind w:left="0" w:right="53" w:firstLine="0"/>
              <w:jc w:val="right"/>
            </w:pPr>
            <w:r>
              <w:t xml:space="preserve">       </w:t>
            </w:r>
          </w:p>
        </w:tc>
        <w:tc>
          <w:tcPr>
            <w:tcW w:w="967" w:type="dxa"/>
            <w:tcBorders>
              <w:top w:val="nil"/>
              <w:left w:val="nil"/>
              <w:bottom w:val="single" w:sz="8" w:space="0" w:color="000000"/>
              <w:right w:val="nil"/>
            </w:tcBorders>
          </w:tcPr>
          <w:p w:rsidR="0098130D" w:rsidRDefault="002F31DD">
            <w:pPr>
              <w:spacing w:after="0" w:line="259" w:lineRule="auto"/>
              <w:ind w:left="-53" w:right="0" w:firstLine="0"/>
              <w:jc w:val="left"/>
            </w:pPr>
            <w:r>
              <w:t xml:space="preserve">      166</w:t>
            </w:r>
          </w:p>
        </w:tc>
        <w:tc>
          <w:tcPr>
            <w:tcW w:w="466" w:type="dxa"/>
            <w:tcBorders>
              <w:top w:val="nil"/>
              <w:left w:val="nil"/>
              <w:bottom w:val="single" w:sz="8" w:space="0" w:color="000000"/>
              <w:right w:val="nil"/>
            </w:tcBorders>
          </w:tcPr>
          <w:p w:rsidR="0098130D" w:rsidRDefault="002F31DD">
            <w:pPr>
              <w:spacing w:after="0" w:line="259" w:lineRule="auto"/>
              <w:ind w:left="0" w:right="41" w:firstLine="0"/>
              <w:jc w:val="right"/>
            </w:pPr>
            <w:r>
              <w:t xml:space="preserve">  </w:t>
            </w:r>
          </w:p>
        </w:tc>
        <w:tc>
          <w:tcPr>
            <w:tcW w:w="1073" w:type="dxa"/>
            <w:tcBorders>
              <w:top w:val="nil"/>
              <w:left w:val="nil"/>
              <w:bottom w:val="single" w:sz="8" w:space="0" w:color="000000"/>
              <w:right w:val="nil"/>
            </w:tcBorders>
          </w:tcPr>
          <w:p w:rsidR="0098130D" w:rsidRDefault="002F31DD">
            <w:pPr>
              <w:spacing w:after="0" w:line="259" w:lineRule="auto"/>
              <w:ind w:left="-41" w:right="0" w:firstLine="0"/>
              <w:jc w:val="left"/>
            </w:pPr>
            <w:r>
              <w:t xml:space="preserve">        166</w:t>
            </w:r>
          </w:p>
        </w:tc>
        <w:tc>
          <w:tcPr>
            <w:tcW w:w="434" w:type="dxa"/>
            <w:tcBorders>
              <w:top w:val="nil"/>
              <w:left w:val="nil"/>
              <w:bottom w:val="single" w:sz="8" w:space="0" w:color="000000"/>
              <w:right w:val="nil"/>
            </w:tcBorders>
          </w:tcPr>
          <w:p w:rsidR="0098130D" w:rsidRDefault="002F31DD">
            <w:pPr>
              <w:spacing w:after="0" w:line="259" w:lineRule="auto"/>
              <w:ind w:left="0" w:right="10" w:firstLine="0"/>
              <w:jc w:val="right"/>
            </w:pPr>
            <w:r>
              <w:t xml:space="preserve">  </w:t>
            </w:r>
          </w:p>
        </w:tc>
        <w:tc>
          <w:tcPr>
            <w:tcW w:w="1082" w:type="dxa"/>
            <w:tcBorders>
              <w:top w:val="nil"/>
              <w:left w:val="nil"/>
              <w:bottom w:val="single" w:sz="8" w:space="0" w:color="000000"/>
              <w:right w:val="nil"/>
            </w:tcBorders>
          </w:tcPr>
          <w:p w:rsidR="0098130D" w:rsidRDefault="002F31DD">
            <w:pPr>
              <w:spacing w:after="0" w:line="259" w:lineRule="auto"/>
              <w:ind w:left="-10" w:right="0" w:firstLine="0"/>
              <w:jc w:val="left"/>
            </w:pPr>
            <w:r>
              <w:t xml:space="preserve">        2,124</w:t>
            </w:r>
          </w:p>
        </w:tc>
      </w:tr>
      <w:tr w:rsidR="0098130D">
        <w:trPr>
          <w:trHeight w:val="446"/>
        </w:trPr>
        <w:tc>
          <w:tcPr>
            <w:tcW w:w="948" w:type="dxa"/>
            <w:tcBorders>
              <w:top w:val="single" w:sz="8" w:space="0" w:color="000000"/>
              <w:left w:val="nil"/>
              <w:bottom w:val="single" w:sz="8" w:space="0" w:color="000000"/>
              <w:right w:val="nil"/>
            </w:tcBorders>
            <w:vAlign w:val="bottom"/>
          </w:tcPr>
          <w:p w:rsidR="0098130D" w:rsidRDefault="002F31DD">
            <w:pPr>
              <w:spacing w:after="0" w:line="259" w:lineRule="auto"/>
              <w:ind w:left="0" w:right="22" w:firstLine="0"/>
              <w:jc w:val="right"/>
            </w:pPr>
            <w:r>
              <w:rPr>
                <w:b/>
                <w:i/>
              </w:rPr>
              <w:t xml:space="preserve">       </w:t>
            </w:r>
          </w:p>
        </w:tc>
        <w:tc>
          <w:tcPr>
            <w:tcW w:w="1267" w:type="dxa"/>
            <w:tcBorders>
              <w:top w:val="single" w:sz="8" w:space="0" w:color="000000"/>
              <w:left w:val="nil"/>
              <w:bottom w:val="single" w:sz="8" w:space="0" w:color="000000"/>
              <w:right w:val="nil"/>
            </w:tcBorders>
            <w:vAlign w:val="bottom"/>
          </w:tcPr>
          <w:p w:rsidR="0098130D" w:rsidRDefault="002F31DD">
            <w:pPr>
              <w:spacing w:after="0" w:line="259" w:lineRule="auto"/>
              <w:ind w:left="-22" w:right="0" w:firstLine="0"/>
              <w:jc w:val="left"/>
            </w:pPr>
            <w:r>
              <w:rPr>
                <w:b/>
                <w:i/>
              </w:rPr>
              <w:t xml:space="preserve">   506,523</w:t>
            </w:r>
          </w:p>
        </w:tc>
        <w:tc>
          <w:tcPr>
            <w:tcW w:w="778" w:type="dxa"/>
            <w:tcBorders>
              <w:top w:val="single" w:sz="8" w:space="0" w:color="000000"/>
              <w:left w:val="nil"/>
              <w:bottom w:val="single" w:sz="8" w:space="0" w:color="000000"/>
              <w:right w:val="nil"/>
            </w:tcBorders>
            <w:vAlign w:val="bottom"/>
          </w:tcPr>
          <w:p w:rsidR="0098130D" w:rsidRDefault="002F31DD">
            <w:pPr>
              <w:spacing w:after="0" w:line="259" w:lineRule="auto"/>
              <w:ind w:left="0" w:right="-7" w:firstLine="0"/>
              <w:jc w:val="right"/>
            </w:pPr>
            <w:r>
              <w:rPr>
                <w:b/>
                <w:i/>
              </w:rPr>
              <w:t xml:space="preserve">        </w:t>
            </w:r>
          </w:p>
        </w:tc>
        <w:tc>
          <w:tcPr>
            <w:tcW w:w="967" w:type="dxa"/>
            <w:tcBorders>
              <w:top w:val="single" w:sz="8" w:space="0" w:color="000000"/>
              <w:left w:val="nil"/>
              <w:bottom w:val="single" w:sz="8" w:space="0" w:color="000000"/>
              <w:right w:val="nil"/>
            </w:tcBorders>
            <w:vAlign w:val="bottom"/>
          </w:tcPr>
          <w:p w:rsidR="0098130D" w:rsidRDefault="002F31DD">
            <w:pPr>
              <w:spacing w:after="0" w:line="259" w:lineRule="auto"/>
              <w:ind w:left="0" w:right="0" w:firstLine="0"/>
              <w:jc w:val="left"/>
            </w:pPr>
            <w:r>
              <w:rPr>
                <w:b/>
                <w:i/>
              </w:rPr>
              <w:t>13,632</w:t>
            </w:r>
          </w:p>
        </w:tc>
        <w:tc>
          <w:tcPr>
            <w:tcW w:w="466" w:type="dxa"/>
            <w:tcBorders>
              <w:top w:val="single" w:sz="8" w:space="0" w:color="000000"/>
              <w:left w:val="nil"/>
              <w:bottom w:val="single" w:sz="8" w:space="0" w:color="000000"/>
              <w:right w:val="nil"/>
            </w:tcBorders>
            <w:vAlign w:val="bottom"/>
          </w:tcPr>
          <w:p w:rsidR="0098130D" w:rsidRDefault="002F31DD">
            <w:pPr>
              <w:spacing w:after="0" w:line="259" w:lineRule="auto"/>
              <w:ind w:left="0" w:right="41" w:firstLine="0"/>
              <w:jc w:val="right"/>
            </w:pPr>
            <w:r>
              <w:rPr>
                <w:b/>
                <w:i/>
              </w:rPr>
              <w:t xml:space="preserve">  </w:t>
            </w:r>
          </w:p>
        </w:tc>
        <w:tc>
          <w:tcPr>
            <w:tcW w:w="1073" w:type="dxa"/>
            <w:tcBorders>
              <w:top w:val="single" w:sz="8" w:space="0" w:color="000000"/>
              <w:left w:val="nil"/>
              <w:bottom w:val="single" w:sz="8" w:space="0" w:color="000000"/>
              <w:right w:val="nil"/>
            </w:tcBorders>
            <w:vAlign w:val="bottom"/>
          </w:tcPr>
          <w:p w:rsidR="0098130D" w:rsidRDefault="002F31DD">
            <w:pPr>
              <w:spacing w:after="0" w:line="259" w:lineRule="auto"/>
              <w:ind w:left="-41" w:right="0" w:firstLine="0"/>
              <w:jc w:val="left"/>
            </w:pPr>
            <w:r>
              <w:rPr>
                <w:b/>
                <w:i/>
              </w:rPr>
              <w:t xml:space="preserve">   18,890</w:t>
            </w:r>
          </w:p>
        </w:tc>
        <w:tc>
          <w:tcPr>
            <w:tcW w:w="434" w:type="dxa"/>
            <w:tcBorders>
              <w:top w:val="single" w:sz="8" w:space="0" w:color="000000"/>
              <w:left w:val="nil"/>
              <w:bottom w:val="single" w:sz="8" w:space="0" w:color="000000"/>
              <w:right w:val="nil"/>
            </w:tcBorders>
            <w:vAlign w:val="bottom"/>
          </w:tcPr>
          <w:p w:rsidR="0098130D" w:rsidRDefault="002F31DD">
            <w:pPr>
              <w:spacing w:after="0" w:line="259" w:lineRule="auto"/>
              <w:ind w:left="0" w:right="10" w:firstLine="0"/>
              <w:jc w:val="right"/>
            </w:pPr>
            <w:r>
              <w:rPr>
                <w:b/>
                <w:i/>
              </w:rPr>
              <w:t xml:space="preserve">  </w:t>
            </w:r>
          </w:p>
        </w:tc>
        <w:tc>
          <w:tcPr>
            <w:tcW w:w="1082" w:type="dxa"/>
            <w:tcBorders>
              <w:top w:val="single" w:sz="8" w:space="0" w:color="000000"/>
              <w:left w:val="nil"/>
              <w:bottom w:val="single" w:sz="8" w:space="0" w:color="000000"/>
              <w:right w:val="nil"/>
            </w:tcBorders>
            <w:vAlign w:val="bottom"/>
          </w:tcPr>
          <w:p w:rsidR="0098130D" w:rsidRDefault="002F31DD">
            <w:pPr>
              <w:spacing w:after="0" w:line="259" w:lineRule="auto"/>
              <w:ind w:left="-10" w:right="0" w:firstLine="0"/>
              <w:jc w:val="left"/>
            </w:pPr>
            <w:r>
              <w:rPr>
                <w:b/>
                <w:i/>
              </w:rPr>
              <w:t xml:space="preserve">   539,045</w:t>
            </w:r>
          </w:p>
        </w:tc>
      </w:tr>
      <w:tr w:rsidR="0098130D">
        <w:trPr>
          <w:trHeight w:val="442"/>
        </w:trPr>
        <w:tc>
          <w:tcPr>
            <w:tcW w:w="948" w:type="dxa"/>
            <w:tcBorders>
              <w:top w:val="single" w:sz="8" w:space="0" w:color="000000"/>
              <w:left w:val="nil"/>
              <w:bottom w:val="double" w:sz="8" w:space="0" w:color="000000"/>
              <w:right w:val="nil"/>
            </w:tcBorders>
          </w:tcPr>
          <w:p w:rsidR="0098130D" w:rsidRDefault="002F31DD">
            <w:pPr>
              <w:tabs>
                <w:tab w:val="center" w:pos="506"/>
              </w:tabs>
              <w:spacing w:after="0" w:line="259" w:lineRule="auto"/>
              <w:ind w:left="0" w:right="0" w:firstLine="0"/>
              <w:jc w:val="left"/>
            </w:pPr>
            <w:r>
              <w:rPr>
                <w:b/>
                <w:i/>
              </w:rPr>
              <w:t>$</w:t>
            </w:r>
            <w:r>
              <w:rPr>
                <w:b/>
                <w:i/>
              </w:rPr>
              <w:tab/>
              <w:t xml:space="preserve">       </w:t>
            </w:r>
          </w:p>
        </w:tc>
        <w:tc>
          <w:tcPr>
            <w:tcW w:w="1267" w:type="dxa"/>
            <w:tcBorders>
              <w:top w:val="single" w:sz="8" w:space="0" w:color="000000"/>
              <w:left w:val="nil"/>
              <w:bottom w:val="double" w:sz="8" w:space="0" w:color="000000"/>
              <w:right w:val="nil"/>
            </w:tcBorders>
          </w:tcPr>
          <w:p w:rsidR="0098130D" w:rsidRDefault="002F31DD">
            <w:pPr>
              <w:spacing w:after="0" w:line="259" w:lineRule="auto"/>
              <w:ind w:left="0" w:right="0" w:firstLine="0"/>
              <w:jc w:val="left"/>
            </w:pPr>
            <w:r>
              <w:rPr>
                <w:b/>
                <w:i/>
              </w:rPr>
              <w:t>1,142,843</w:t>
            </w:r>
          </w:p>
        </w:tc>
        <w:tc>
          <w:tcPr>
            <w:tcW w:w="778" w:type="dxa"/>
            <w:tcBorders>
              <w:top w:val="single" w:sz="8" w:space="0" w:color="000000"/>
              <w:left w:val="nil"/>
              <w:bottom w:val="double" w:sz="8" w:space="0" w:color="000000"/>
              <w:right w:val="nil"/>
            </w:tcBorders>
          </w:tcPr>
          <w:p w:rsidR="0098130D" w:rsidRDefault="002F31DD">
            <w:pPr>
              <w:tabs>
                <w:tab w:val="center" w:pos="305"/>
              </w:tabs>
              <w:spacing w:after="0" w:line="259" w:lineRule="auto"/>
              <w:ind w:left="0" w:right="0" w:firstLine="0"/>
              <w:jc w:val="left"/>
            </w:pPr>
            <w:r>
              <w:rPr>
                <w:b/>
                <w:i/>
              </w:rPr>
              <w:t>$</w:t>
            </w:r>
            <w:r>
              <w:rPr>
                <w:b/>
                <w:i/>
              </w:rPr>
              <w:tab/>
              <w:t xml:space="preserve">        </w:t>
            </w:r>
          </w:p>
        </w:tc>
        <w:tc>
          <w:tcPr>
            <w:tcW w:w="967" w:type="dxa"/>
            <w:tcBorders>
              <w:top w:val="single" w:sz="8" w:space="0" w:color="000000"/>
              <w:left w:val="nil"/>
              <w:bottom w:val="double" w:sz="8" w:space="0" w:color="000000"/>
              <w:right w:val="nil"/>
            </w:tcBorders>
          </w:tcPr>
          <w:p w:rsidR="0098130D" w:rsidRDefault="002F31DD">
            <w:pPr>
              <w:spacing w:after="0" w:line="259" w:lineRule="auto"/>
              <w:ind w:left="0" w:right="0" w:firstLine="0"/>
              <w:jc w:val="left"/>
            </w:pPr>
            <w:r>
              <w:rPr>
                <w:b/>
                <w:i/>
              </w:rPr>
              <w:t>75,160</w:t>
            </w:r>
          </w:p>
        </w:tc>
        <w:tc>
          <w:tcPr>
            <w:tcW w:w="466" w:type="dxa"/>
            <w:tcBorders>
              <w:top w:val="single" w:sz="8" w:space="0" w:color="000000"/>
              <w:left w:val="nil"/>
              <w:bottom w:val="double" w:sz="8" w:space="0" w:color="000000"/>
              <w:right w:val="nil"/>
            </w:tcBorders>
          </w:tcPr>
          <w:p w:rsidR="0098130D" w:rsidRDefault="002F31DD">
            <w:pPr>
              <w:tabs>
                <w:tab w:val="center" w:pos="305"/>
              </w:tabs>
              <w:spacing w:after="0" w:line="259" w:lineRule="auto"/>
              <w:ind w:left="0" w:right="0" w:firstLine="0"/>
              <w:jc w:val="left"/>
            </w:pPr>
            <w:r>
              <w:rPr>
                <w:b/>
                <w:i/>
              </w:rPr>
              <w:t>$</w:t>
            </w:r>
            <w:r>
              <w:rPr>
                <w:b/>
                <w:i/>
              </w:rPr>
              <w:tab/>
              <w:t xml:space="preserve">   </w:t>
            </w:r>
          </w:p>
        </w:tc>
        <w:tc>
          <w:tcPr>
            <w:tcW w:w="1073" w:type="dxa"/>
            <w:tcBorders>
              <w:top w:val="single" w:sz="8" w:space="0" w:color="000000"/>
              <w:left w:val="nil"/>
              <w:bottom w:val="double" w:sz="8" w:space="0" w:color="000000"/>
              <w:right w:val="nil"/>
            </w:tcBorders>
          </w:tcPr>
          <w:p w:rsidR="0098130D" w:rsidRDefault="002F31DD">
            <w:pPr>
              <w:spacing w:after="0" w:line="259" w:lineRule="auto"/>
              <w:ind w:left="0" w:right="0" w:firstLine="0"/>
              <w:jc w:val="left"/>
            </w:pPr>
            <w:r>
              <w:rPr>
                <w:b/>
                <w:i/>
              </w:rPr>
              <w:t>134,255</w:t>
            </w:r>
          </w:p>
        </w:tc>
        <w:tc>
          <w:tcPr>
            <w:tcW w:w="434" w:type="dxa"/>
            <w:tcBorders>
              <w:top w:val="single" w:sz="8" w:space="0" w:color="000000"/>
              <w:left w:val="nil"/>
              <w:bottom w:val="double" w:sz="8" w:space="0" w:color="000000"/>
              <w:right w:val="nil"/>
            </w:tcBorders>
          </w:tcPr>
          <w:p w:rsidR="0098130D" w:rsidRDefault="002F31DD">
            <w:pPr>
              <w:tabs>
                <w:tab w:val="center" w:pos="305"/>
              </w:tabs>
              <w:spacing w:after="0" w:line="259" w:lineRule="auto"/>
              <w:ind w:left="0" w:right="0" w:firstLine="0"/>
              <w:jc w:val="left"/>
            </w:pPr>
            <w:r>
              <w:rPr>
                <w:b/>
                <w:i/>
              </w:rPr>
              <w:t>$</w:t>
            </w:r>
            <w:r>
              <w:rPr>
                <w:b/>
                <w:i/>
              </w:rPr>
              <w:tab/>
              <w:t xml:space="preserve">  </w:t>
            </w:r>
          </w:p>
        </w:tc>
        <w:tc>
          <w:tcPr>
            <w:tcW w:w="1082" w:type="dxa"/>
            <w:tcBorders>
              <w:top w:val="single" w:sz="8" w:space="0" w:color="000000"/>
              <w:left w:val="nil"/>
              <w:bottom w:val="double" w:sz="8" w:space="0" w:color="000000"/>
              <w:right w:val="nil"/>
            </w:tcBorders>
          </w:tcPr>
          <w:p w:rsidR="0098130D" w:rsidRDefault="002F31DD">
            <w:pPr>
              <w:spacing w:after="0" w:line="259" w:lineRule="auto"/>
              <w:ind w:left="0" w:right="0" w:firstLine="0"/>
              <w:jc w:val="left"/>
            </w:pPr>
            <w:r>
              <w:rPr>
                <w:b/>
                <w:i/>
              </w:rPr>
              <w:t>1,352,258</w:t>
            </w:r>
          </w:p>
        </w:tc>
      </w:tr>
    </w:tbl>
    <w:p w:rsidR="0098130D" w:rsidRDefault="002F31DD">
      <w:pPr>
        <w:spacing w:after="0" w:line="259" w:lineRule="auto"/>
        <w:ind w:left="10" w:right="0" w:firstLine="0"/>
        <w:jc w:val="left"/>
      </w:pPr>
      <w:r>
        <w:rPr>
          <w:rFonts w:ascii="Calibri" w:eastAsia="Calibri" w:hAnsi="Calibri" w:cs="Calibri"/>
          <w:noProof/>
          <w:sz w:val="22"/>
        </w:rPr>
        <mc:AlternateContent>
          <mc:Choice Requires="wpg">
            <w:drawing>
              <wp:inline distT="0" distB="0" distL="0" distR="0">
                <wp:extent cx="6265164" cy="24384"/>
                <wp:effectExtent l="0" t="0" r="0" b="0"/>
                <wp:docPr id="24875" name="Group 24875"/>
                <wp:cNvGraphicFramePr/>
                <a:graphic xmlns:a="http://schemas.openxmlformats.org/drawingml/2006/main">
                  <a:graphicData uri="http://schemas.microsoft.com/office/word/2010/wordprocessingGroup">
                    <wpg:wgp>
                      <wpg:cNvGrpSpPr/>
                      <wpg:grpSpPr>
                        <a:xfrm>
                          <a:off x="0" y="0"/>
                          <a:ext cx="6265164" cy="24384"/>
                          <a:chOff x="0" y="0"/>
                          <a:chExt cx="6265164" cy="24384"/>
                        </a:xfrm>
                      </wpg:grpSpPr>
                      <wps:wsp>
                        <wps:cNvPr id="27647" name="Shape 27647"/>
                        <wps:cNvSpPr/>
                        <wps:spPr>
                          <a:xfrm>
                            <a:off x="0" y="0"/>
                            <a:ext cx="6265164" cy="24384"/>
                          </a:xfrm>
                          <a:custGeom>
                            <a:avLst/>
                            <a:gdLst/>
                            <a:ahLst/>
                            <a:cxnLst/>
                            <a:rect l="0" t="0" r="0" b="0"/>
                            <a:pathLst>
                              <a:path w="6265164" h="24384">
                                <a:moveTo>
                                  <a:pt x="0" y="0"/>
                                </a:moveTo>
                                <a:lnTo>
                                  <a:pt x="6265164" y="0"/>
                                </a:lnTo>
                                <a:lnTo>
                                  <a:pt x="626516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875" style="width:493.32pt;height:1.91998pt;mso-position-horizontal-relative:char;mso-position-vertical-relative:line" coordsize="62651,243">
                <v:shape id="Shape 27648" style="position:absolute;width:62651;height:243;left:0;top:0;" coordsize="6265164,24384" path="m0,0l6265164,0l6265164,24384l0,24384l0,0">
                  <v:stroke weight="0pt" endcap="flat" joinstyle="miter" miterlimit="10" on="false" color="#000000" opacity="0"/>
                  <v:fill on="true" color="#000000"/>
                </v:shape>
              </v:group>
            </w:pict>
          </mc:Fallback>
        </mc:AlternateContent>
      </w:r>
    </w:p>
    <w:p w:rsidR="0098130D" w:rsidRDefault="002F31DD">
      <w:pPr>
        <w:spacing w:after="0" w:line="259" w:lineRule="auto"/>
        <w:ind w:left="0" w:right="326" w:firstLine="0"/>
        <w:jc w:val="right"/>
      </w:pPr>
      <w:r>
        <w:rPr>
          <w:i/>
          <w:sz w:val="26"/>
        </w:rPr>
        <w:t>Page 5</w:t>
      </w:r>
    </w:p>
    <w:p w:rsidR="0098130D" w:rsidRDefault="002F31DD">
      <w:pPr>
        <w:pStyle w:val="Heading2"/>
        <w:ind w:left="55"/>
      </w:pPr>
      <w:proofErr w:type="spellStart"/>
      <w:r>
        <w:rPr>
          <w:i/>
          <w:sz w:val="32"/>
        </w:rPr>
        <w:t>MeckEd</w:t>
      </w:r>
      <w:proofErr w:type="spellEnd"/>
    </w:p>
    <w:p w:rsidR="0098130D" w:rsidRDefault="002F31DD">
      <w:pPr>
        <w:spacing w:after="0" w:line="259" w:lineRule="auto"/>
        <w:ind w:left="45" w:right="0" w:hanging="10"/>
        <w:jc w:val="left"/>
      </w:pPr>
      <w:r>
        <w:rPr>
          <w:b/>
        </w:rPr>
        <w:t>Statement of Cash Flows</w:t>
      </w:r>
    </w:p>
    <w:p w:rsidR="0098130D" w:rsidRDefault="002F31DD">
      <w:pPr>
        <w:spacing w:after="0" w:line="259" w:lineRule="auto"/>
        <w:ind w:left="45" w:right="0" w:hanging="10"/>
        <w:jc w:val="left"/>
      </w:pPr>
      <w:r>
        <w:rPr>
          <w:b/>
        </w:rPr>
        <w:t>Year Ended June 30, 2019, with prior year comparative totals</w:t>
      </w:r>
    </w:p>
    <w:p w:rsidR="0098130D" w:rsidRDefault="002F31DD">
      <w:pPr>
        <w:spacing w:after="533" w:line="259" w:lineRule="auto"/>
        <w:ind w:left="10" w:right="-161" w:firstLine="0"/>
        <w:jc w:val="left"/>
      </w:pPr>
      <w:r>
        <w:rPr>
          <w:rFonts w:ascii="Calibri" w:eastAsia="Calibri" w:hAnsi="Calibri" w:cs="Calibri"/>
          <w:noProof/>
          <w:sz w:val="22"/>
        </w:rPr>
        <mc:AlternateContent>
          <mc:Choice Requires="wpg">
            <w:drawing>
              <wp:inline distT="0" distB="0" distL="0" distR="0">
                <wp:extent cx="6516624" cy="24384"/>
                <wp:effectExtent l="0" t="0" r="0" b="0"/>
                <wp:docPr id="17825" name="Group 17825"/>
                <wp:cNvGraphicFramePr/>
                <a:graphic xmlns:a="http://schemas.openxmlformats.org/drawingml/2006/main">
                  <a:graphicData uri="http://schemas.microsoft.com/office/word/2010/wordprocessingGroup">
                    <wpg:wgp>
                      <wpg:cNvGrpSpPr/>
                      <wpg:grpSpPr>
                        <a:xfrm>
                          <a:off x="0" y="0"/>
                          <a:ext cx="6516624" cy="24384"/>
                          <a:chOff x="0" y="0"/>
                          <a:chExt cx="6516624" cy="24384"/>
                        </a:xfrm>
                      </wpg:grpSpPr>
                      <wps:wsp>
                        <wps:cNvPr id="27649" name="Shape 27649"/>
                        <wps:cNvSpPr/>
                        <wps:spPr>
                          <a:xfrm>
                            <a:off x="0" y="0"/>
                            <a:ext cx="6516624" cy="24384"/>
                          </a:xfrm>
                          <a:custGeom>
                            <a:avLst/>
                            <a:gdLst/>
                            <a:ahLst/>
                            <a:cxnLst/>
                            <a:rect l="0" t="0" r="0" b="0"/>
                            <a:pathLst>
                              <a:path w="6516624" h="24384">
                                <a:moveTo>
                                  <a:pt x="0" y="0"/>
                                </a:moveTo>
                                <a:lnTo>
                                  <a:pt x="6516624" y="0"/>
                                </a:lnTo>
                                <a:lnTo>
                                  <a:pt x="651662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5" style="width:513.12pt;height:1.91998pt;mso-position-horizontal-relative:char;mso-position-vertical-relative:line" coordsize="65166,243">
                <v:shape id="Shape 27650" style="position:absolute;width:65166;height:243;left:0;top:0;" coordsize="6516624,24384" path="m0,0l6516624,0l6516624,24384l0,24384l0,0">
                  <v:stroke weight="0pt" endcap="flat" joinstyle="miter" miterlimit="10" on="false" color="#000000" opacity="0"/>
                  <v:fill on="true" color="#000000"/>
                </v:shape>
              </v:group>
            </w:pict>
          </mc:Fallback>
        </mc:AlternateContent>
      </w:r>
    </w:p>
    <w:p w:rsidR="0098130D" w:rsidRDefault="002F31DD">
      <w:pPr>
        <w:spacing w:after="0" w:line="259" w:lineRule="auto"/>
        <w:ind w:left="10" w:right="489" w:hanging="10"/>
        <w:jc w:val="right"/>
      </w:pPr>
      <w:r>
        <w:t>Year Ended June 30,</w:t>
      </w:r>
    </w:p>
    <w:p w:rsidR="0098130D" w:rsidRDefault="002F31DD">
      <w:pPr>
        <w:spacing w:after="182" w:line="259" w:lineRule="auto"/>
        <w:ind w:left="6953" w:right="-161" w:firstLine="0"/>
        <w:jc w:val="left"/>
      </w:pPr>
      <w:r>
        <w:rPr>
          <w:rFonts w:ascii="Calibri" w:eastAsia="Calibri" w:hAnsi="Calibri" w:cs="Calibri"/>
          <w:noProof/>
          <w:sz w:val="22"/>
        </w:rPr>
        <mc:AlternateContent>
          <mc:Choice Requires="wpg">
            <w:drawing>
              <wp:inline distT="0" distB="0" distL="0" distR="0">
                <wp:extent cx="2107692" cy="326136"/>
                <wp:effectExtent l="0" t="0" r="0" b="0"/>
                <wp:docPr id="17823" name="Group 17823"/>
                <wp:cNvGraphicFramePr/>
                <a:graphic xmlns:a="http://schemas.openxmlformats.org/drawingml/2006/main">
                  <a:graphicData uri="http://schemas.microsoft.com/office/word/2010/wordprocessingGroup">
                    <wpg:wgp>
                      <wpg:cNvGrpSpPr/>
                      <wpg:grpSpPr>
                        <a:xfrm>
                          <a:off x="0" y="0"/>
                          <a:ext cx="2107692" cy="326136"/>
                          <a:chOff x="0" y="0"/>
                          <a:chExt cx="2107692" cy="326136"/>
                        </a:xfrm>
                      </wpg:grpSpPr>
                      <wps:wsp>
                        <wps:cNvPr id="2355" name="Rectangle 2355"/>
                        <wps:cNvSpPr/>
                        <wps:spPr>
                          <a:xfrm>
                            <a:off x="341376" y="132418"/>
                            <a:ext cx="405384" cy="224466"/>
                          </a:xfrm>
                          <a:prstGeom prst="rect">
                            <a:avLst/>
                          </a:prstGeom>
                          <a:ln>
                            <a:noFill/>
                          </a:ln>
                        </wps:spPr>
                        <wps:txbx>
                          <w:txbxContent>
                            <w:p w:rsidR="0098130D" w:rsidRDefault="002F31DD">
                              <w:pPr>
                                <w:spacing w:after="160" w:line="259" w:lineRule="auto"/>
                                <w:ind w:left="0" w:right="0" w:firstLine="0"/>
                                <w:jc w:val="left"/>
                              </w:pPr>
                              <w:r>
                                <w:t>2019</w:t>
                              </w:r>
                            </w:p>
                          </w:txbxContent>
                        </wps:txbx>
                        <wps:bodyPr horzOverflow="overflow" vert="horz" lIns="0" tIns="0" rIns="0" bIns="0" rtlCol="0">
                          <a:noAutofit/>
                        </wps:bodyPr>
                      </wps:wsp>
                      <wps:wsp>
                        <wps:cNvPr id="2356" name="Rectangle 2356"/>
                        <wps:cNvSpPr/>
                        <wps:spPr>
                          <a:xfrm>
                            <a:off x="1466088" y="132418"/>
                            <a:ext cx="405384" cy="224466"/>
                          </a:xfrm>
                          <a:prstGeom prst="rect">
                            <a:avLst/>
                          </a:prstGeom>
                          <a:ln>
                            <a:noFill/>
                          </a:ln>
                        </wps:spPr>
                        <wps:txbx>
                          <w:txbxContent>
                            <w:p w:rsidR="0098130D" w:rsidRDefault="002F31DD">
                              <w:pPr>
                                <w:spacing w:after="160" w:line="259" w:lineRule="auto"/>
                                <w:ind w:left="0" w:right="0" w:firstLine="0"/>
                                <w:jc w:val="left"/>
                              </w:pPr>
                              <w:r>
                                <w:t>2018</w:t>
                              </w:r>
                            </w:p>
                          </w:txbxContent>
                        </wps:txbx>
                        <wps:bodyPr horzOverflow="overflow" vert="horz" lIns="0" tIns="0" rIns="0" bIns="0" rtlCol="0">
                          <a:noAutofit/>
                        </wps:bodyPr>
                      </wps:wsp>
                      <wps:wsp>
                        <wps:cNvPr id="27651" name="Shape 27651"/>
                        <wps:cNvSpPr/>
                        <wps:spPr>
                          <a:xfrm>
                            <a:off x="0" y="313944"/>
                            <a:ext cx="978408" cy="12192"/>
                          </a:xfrm>
                          <a:custGeom>
                            <a:avLst/>
                            <a:gdLst/>
                            <a:ahLst/>
                            <a:cxnLst/>
                            <a:rect l="0" t="0" r="0" b="0"/>
                            <a:pathLst>
                              <a:path w="978408" h="12192">
                                <a:moveTo>
                                  <a:pt x="0" y="0"/>
                                </a:moveTo>
                                <a:lnTo>
                                  <a:pt x="978408" y="0"/>
                                </a:lnTo>
                                <a:lnTo>
                                  <a:pt x="9784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2" name="Shape 27652"/>
                        <wps:cNvSpPr/>
                        <wps:spPr>
                          <a:xfrm>
                            <a:off x="0" y="0"/>
                            <a:ext cx="2107692" cy="24384"/>
                          </a:xfrm>
                          <a:custGeom>
                            <a:avLst/>
                            <a:gdLst/>
                            <a:ahLst/>
                            <a:cxnLst/>
                            <a:rect l="0" t="0" r="0" b="0"/>
                            <a:pathLst>
                              <a:path w="2107692" h="24384">
                                <a:moveTo>
                                  <a:pt x="0" y="0"/>
                                </a:moveTo>
                                <a:lnTo>
                                  <a:pt x="2107692" y="0"/>
                                </a:lnTo>
                                <a:lnTo>
                                  <a:pt x="2107692"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3" name="Shape 27653"/>
                        <wps:cNvSpPr/>
                        <wps:spPr>
                          <a:xfrm>
                            <a:off x="1118616" y="313944"/>
                            <a:ext cx="989076" cy="12192"/>
                          </a:xfrm>
                          <a:custGeom>
                            <a:avLst/>
                            <a:gdLst/>
                            <a:ahLst/>
                            <a:cxnLst/>
                            <a:rect l="0" t="0" r="0" b="0"/>
                            <a:pathLst>
                              <a:path w="989076" h="12192">
                                <a:moveTo>
                                  <a:pt x="0" y="0"/>
                                </a:moveTo>
                                <a:lnTo>
                                  <a:pt x="989076" y="0"/>
                                </a:lnTo>
                                <a:lnTo>
                                  <a:pt x="9890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3" style="width:165.96pt;height:25.68pt;mso-position-horizontal-relative:char;mso-position-vertical-relative:line" coordsize="21076,3261">
                <v:rect id="Rectangle 2355" style="position:absolute;width:4053;height:2244;left:3413;top:132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2019</w:t>
                        </w:r>
                      </w:p>
                    </w:txbxContent>
                  </v:textbox>
                </v:rect>
                <v:rect id="Rectangle 2356" style="position:absolute;width:4053;height:2244;left:14660;top:1324;" filled="f" stroked="f">
                  <v:textbox inset="0,0,0,0">
                    <w:txbxContent>
                      <w:p>
                        <w:pPr>
                          <w:spacing w:before="0" w:after="160" w:line="259" w:lineRule="auto"/>
                          <w:ind w:left="0" w:right="0" w:firstLine="0"/>
                          <w:jc w:val="left"/>
                        </w:pPr>
                        <w:r>
                          <w:rPr>
                            <w:rFonts w:cs="Times New Roman" w:hAnsi="Times New Roman" w:eastAsia="Times New Roman" w:ascii="Times New Roman"/>
                          </w:rPr>
                          <w:t xml:space="preserve">2018</w:t>
                        </w:r>
                      </w:p>
                    </w:txbxContent>
                  </v:textbox>
                </v:rect>
                <v:shape id="Shape 27654" style="position:absolute;width:9784;height:121;left:0;top:3139;" coordsize="978408,12192" path="m0,0l978408,0l978408,12192l0,12192l0,0">
                  <v:stroke weight="0pt" endcap="flat" joinstyle="miter" miterlimit="10" on="false" color="#000000" opacity="0"/>
                  <v:fill on="true" color="#000000"/>
                </v:shape>
                <v:shape id="Shape 27655" style="position:absolute;width:21076;height:243;left:0;top:0;" coordsize="2107692,24384" path="m0,0l2107692,0l2107692,24384l0,24384l0,0">
                  <v:stroke weight="0pt" endcap="flat" joinstyle="miter" miterlimit="10" on="false" color="#000000" opacity="0"/>
                  <v:fill on="true" color="#000000"/>
                </v:shape>
                <v:shape id="Shape 27656" style="position:absolute;width:9890;height:121;left:11186;top:3139;" coordsize="989076,12192" path="m0,0l989076,0l989076,12192l0,12192l0,0">
                  <v:stroke weight="0pt" endcap="flat" joinstyle="miter" miterlimit="10" on="false" color="#000000" opacity="0"/>
                  <v:fill on="true" color="#000000"/>
                </v:shape>
              </v:group>
            </w:pict>
          </mc:Fallback>
        </mc:AlternateContent>
      </w:r>
    </w:p>
    <w:p w:rsidR="0098130D" w:rsidRDefault="002F31DD">
      <w:pPr>
        <w:spacing w:after="0" w:line="259" w:lineRule="auto"/>
        <w:ind w:left="55"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743712</wp:posOffset>
                </wp:positionH>
                <wp:positionV relativeFrom="page">
                  <wp:posOffset>469392</wp:posOffset>
                </wp:positionV>
                <wp:extent cx="6510528" cy="82296"/>
                <wp:effectExtent l="0" t="0" r="0" b="0"/>
                <wp:wrapTopAndBottom/>
                <wp:docPr id="17822" name="Group 17822"/>
                <wp:cNvGraphicFramePr/>
                <a:graphic xmlns:a="http://schemas.openxmlformats.org/drawingml/2006/main">
                  <a:graphicData uri="http://schemas.microsoft.com/office/word/2010/wordprocessingGroup">
                    <wpg:wgp>
                      <wpg:cNvGrpSpPr/>
                      <wpg:grpSpPr>
                        <a:xfrm>
                          <a:off x="0" y="0"/>
                          <a:ext cx="6510528" cy="82296"/>
                          <a:chOff x="0" y="0"/>
                          <a:chExt cx="6510528" cy="82296"/>
                        </a:xfrm>
                      </wpg:grpSpPr>
                      <wps:wsp>
                        <wps:cNvPr id="27657" name="Shape 27657"/>
                        <wps:cNvSpPr/>
                        <wps:spPr>
                          <a:xfrm>
                            <a:off x="0" y="0"/>
                            <a:ext cx="6510528" cy="82296"/>
                          </a:xfrm>
                          <a:custGeom>
                            <a:avLst/>
                            <a:gdLst/>
                            <a:ahLst/>
                            <a:cxnLst/>
                            <a:rect l="0" t="0" r="0" b="0"/>
                            <a:pathLst>
                              <a:path w="6510528" h="82296">
                                <a:moveTo>
                                  <a:pt x="0" y="0"/>
                                </a:moveTo>
                                <a:lnTo>
                                  <a:pt x="6510528" y="0"/>
                                </a:lnTo>
                                <a:lnTo>
                                  <a:pt x="6510528"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7822" style="width:512.64pt;height:6.47998pt;position:absolute;mso-position-horizontal-relative:page;mso-position-horizontal:absolute;margin-left:58.56pt;mso-position-vertical-relative:page;margin-top:36.96pt;" coordsize="65105,822">
                <v:shape id="Shape 27658" style="position:absolute;width:65105;height:822;left:0;top:0;" coordsize="6510528,82296" path="m0,0l6510528,0l6510528,82296l0,82296l0,0">
                  <v:stroke weight="0pt" endcap="flat" joinstyle="miter" miterlimit="10" on="false" color="#000000" opacity="0"/>
                  <v:fill on="true" color="#000000"/>
                </v:shape>
                <w10:wrap type="topAndBottom"/>
              </v:group>
            </w:pict>
          </mc:Fallback>
        </mc:AlternateContent>
      </w:r>
      <w:r>
        <w:rPr>
          <w:b/>
          <w:sz w:val="28"/>
          <w:u w:val="single" w:color="000000"/>
        </w:rPr>
        <w:t>OPERATING ACTIVITIES</w:t>
      </w:r>
    </w:p>
    <w:p w:rsidR="0098130D" w:rsidRDefault="002F31DD">
      <w:pPr>
        <w:tabs>
          <w:tab w:val="center" w:pos="1296"/>
          <w:tab w:val="center" w:pos="7737"/>
          <w:tab w:val="right" w:pos="10111"/>
        </w:tabs>
        <w:spacing w:after="160" w:line="259" w:lineRule="auto"/>
        <w:ind w:left="0" w:right="0" w:firstLine="0"/>
        <w:jc w:val="left"/>
      </w:pPr>
      <w:r>
        <w:rPr>
          <w:rFonts w:ascii="Calibri" w:eastAsia="Calibri" w:hAnsi="Calibri" w:cs="Calibri"/>
          <w:sz w:val="22"/>
        </w:rPr>
        <w:tab/>
      </w:r>
      <w:r>
        <w:t>Change in net assets</w:t>
      </w:r>
      <w:r>
        <w:tab/>
        <w:t>$    (499,371)</w:t>
      </w:r>
      <w:r>
        <w:tab/>
        <w:t>$      611,522</w:t>
      </w:r>
    </w:p>
    <w:p w:rsidR="0098130D" w:rsidRDefault="002F31DD">
      <w:pPr>
        <w:spacing w:after="160" w:line="259" w:lineRule="auto"/>
        <w:ind w:left="0" w:right="0" w:firstLine="0"/>
        <w:jc w:val="left"/>
      </w:pPr>
      <w:r>
        <w:t>Adjustments to reconcile changes in net assets to cash</w:t>
      </w:r>
    </w:p>
    <w:p w:rsidR="0098130D" w:rsidRDefault="002F31DD">
      <w:pPr>
        <w:spacing w:after="160" w:line="259" w:lineRule="auto"/>
        <w:ind w:left="0" w:right="0" w:firstLine="0"/>
        <w:jc w:val="left"/>
      </w:pPr>
      <w:r>
        <w:lastRenderedPageBreak/>
        <w:t>flows from operating activities:</w:t>
      </w:r>
    </w:p>
    <w:p w:rsidR="0098130D" w:rsidRDefault="002F31DD">
      <w:pPr>
        <w:spacing w:after="160" w:line="259" w:lineRule="auto"/>
        <w:ind w:left="0" w:right="0" w:firstLine="0"/>
        <w:jc w:val="left"/>
      </w:pPr>
      <w:r>
        <w:t>(Increase) decrease in operating assets:</w:t>
      </w:r>
    </w:p>
    <w:p w:rsidR="0098130D" w:rsidRDefault="002F31DD">
      <w:pPr>
        <w:tabs>
          <w:tab w:val="center" w:pos="2309"/>
          <w:tab w:val="center" w:pos="7842"/>
          <w:tab w:val="right" w:pos="10111"/>
        </w:tabs>
        <w:spacing w:after="160" w:line="259" w:lineRule="auto"/>
        <w:ind w:left="0" w:right="0" w:firstLine="0"/>
        <w:jc w:val="left"/>
      </w:pPr>
      <w:r>
        <w:rPr>
          <w:rFonts w:ascii="Calibri" w:eastAsia="Calibri" w:hAnsi="Calibri" w:cs="Calibri"/>
          <w:sz w:val="22"/>
        </w:rPr>
        <w:tab/>
      </w:r>
      <w:r>
        <w:t>Contributions receivable</w:t>
      </w:r>
      <w:r>
        <w:tab/>
        <w:t xml:space="preserve">         4,528</w:t>
      </w:r>
      <w:r>
        <w:tab/>
        <w:t xml:space="preserve">      (38,565)</w:t>
      </w:r>
    </w:p>
    <w:p w:rsidR="0098130D" w:rsidRDefault="002F31DD">
      <w:pPr>
        <w:tabs>
          <w:tab w:val="center" w:pos="2119"/>
          <w:tab w:val="center" w:pos="7842"/>
          <w:tab w:val="right" w:pos="10111"/>
        </w:tabs>
        <w:spacing w:after="160" w:line="259" w:lineRule="auto"/>
        <w:ind w:left="0" w:right="0" w:firstLine="0"/>
        <w:jc w:val="left"/>
      </w:pPr>
      <w:r>
        <w:rPr>
          <w:rFonts w:ascii="Calibri" w:eastAsia="Calibri" w:hAnsi="Calibri" w:cs="Calibri"/>
          <w:sz w:val="22"/>
        </w:rPr>
        <w:tab/>
      </w:r>
      <w:r>
        <w:t>Refundable sales tax</w:t>
      </w:r>
      <w:r>
        <w:tab/>
        <w:t xml:space="preserve">         2,521</w:t>
      </w:r>
      <w:r>
        <w:tab/>
        <w:t xml:space="preserve">        (3,772)</w:t>
      </w:r>
    </w:p>
    <w:p w:rsidR="0098130D" w:rsidRDefault="002F31DD">
      <w:pPr>
        <w:tabs>
          <w:tab w:val="center" w:pos="1955"/>
          <w:tab w:val="center" w:pos="7842"/>
          <w:tab w:val="right" w:pos="10111"/>
        </w:tabs>
        <w:spacing w:after="160" w:line="259" w:lineRule="auto"/>
        <w:ind w:left="0" w:right="0" w:firstLine="0"/>
        <w:jc w:val="left"/>
      </w:pPr>
      <w:r>
        <w:rPr>
          <w:rFonts w:ascii="Calibri" w:eastAsia="Calibri" w:hAnsi="Calibri" w:cs="Calibri"/>
          <w:sz w:val="22"/>
        </w:rPr>
        <w:tab/>
      </w:r>
      <w:r>
        <w:t>Prepaid expenses</w:t>
      </w:r>
      <w:r>
        <w:tab/>
      </w:r>
      <w:r>
        <w:t xml:space="preserve">       13,082</w:t>
      </w:r>
      <w:r>
        <w:tab/>
        <w:t xml:space="preserve">        (9,360)</w:t>
      </w:r>
    </w:p>
    <w:p w:rsidR="0098130D" w:rsidRDefault="002F31DD">
      <w:pPr>
        <w:tabs>
          <w:tab w:val="center" w:pos="1902"/>
          <w:tab w:val="center" w:pos="7882"/>
          <w:tab w:val="right" w:pos="10111"/>
        </w:tabs>
        <w:spacing w:after="160" w:line="259" w:lineRule="auto"/>
        <w:ind w:left="0" w:right="0" w:firstLine="0"/>
        <w:jc w:val="left"/>
      </w:pPr>
      <w:r>
        <w:rPr>
          <w:rFonts w:ascii="Calibri" w:eastAsia="Calibri" w:hAnsi="Calibri" w:cs="Calibri"/>
          <w:sz w:val="22"/>
        </w:rPr>
        <w:tab/>
      </w:r>
      <w:r>
        <w:t>Security deposit</w:t>
      </w:r>
      <w:r>
        <w:tab/>
        <w:t xml:space="preserve">           (175)</w:t>
      </w:r>
      <w:r>
        <w:tab/>
        <w:t xml:space="preserve">        (3,002)</w:t>
      </w:r>
    </w:p>
    <w:p w:rsidR="0098130D" w:rsidRDefault="002F31DD">
      <w:pPr>
        <w:spacing w:after="160" w:line="259" w:lineRule="auto"/>
        <w:ind w:left="0" w:right="0" w:firstLine="0"/>
        <w:jc w:val="left"/>
      </w:pPr>
      <w:r>
        <w:t>Increase (decrease) in operating liabilities:</w:t>
      </w:r>
    </w:p>
    <w:p w:rsidR="0098130D" w:rsidRDefault="002F31DD">
      <w:pPr>
        <w:tabs>
          <w:tab w:val="center" w:pos="1982"/>
          <w:tab w:val="center" w:pos="7842"/>
          <w:tab w:val="right" w:pos="10111"/>
        </w:tabs>
        <w:spacing w:after="160" w:line="259" w:lineRule="auto"/>
        <w:ind w:left="0" w:right="0" w:firstLine="0"/>
        <w:jc w:val="left"/>
      </w:pPr>
      <w:r>
        <w:rPr>
          <w:rFonts w:ascii="Calibri" w:eastAsia="Calibri" w:hAnsi="Calibri" w:cs="Calibri"/>
          <w:sz w:val="22"/>
        </w:rPr>
        <w:tab/>
      </w:r>
      <w:r>
        <w:t>Accounts payable</w:t>
      </w:r>
      <w:r>
        <w:tab/>
        <w:t xml:space="preserve">         1,809</w:t>
      </w:r>
      <w:r>
        <w:tab/>
        <w:t xml:space="preserve">        (8,441)</w:t>
      </w:r>
    </w:p>
    <w:p w:rsidR="0098130D" w:rsidRDefault="002F31DD">
      <w:pPr>
        <w:tabs>
          <w:tab w:val="center" w:pos="1949"/>
          <w:tab w:val="center" w:pos="7883"/>
          <w:tab w:val="right" w:pos="10111"/>
        </w:tabs>
        <w:spacing w:after="160" w:line="259" w:lineRule="auto"/>
        <w:ind w:left="0" w:right="0" w:firstLine="0"/>
        <w:jc w:val="left"/>
      </w:pPr>
      <w:r>
        <w:rPr>
          <w:rFonts w:ascii="Calibri" w:eastAsia="Calibri" w:hAnsi="Calibri" w:cs="Calibri"/>
          <w:sz w:val="22"/>
        </w:rPr>
        <w:tab/>
      </w:r>
      <w:r>
        <w:t>Payroll liabilities</w:t>
      </w:r>
      <w:r>
        <w:tab/>
        <w:t xml:space="preserve">      (12,949)</w:t>
      </w:r>
      <w:r>
        <w:tab/>
        <w:t xml:space="preserve">        (2,875)</w:t>
      </w:r>
    </w:p>
    <w:p w:rsidR="0098130D" w:rsidRDefault="002F31DD">
      <w:pPr>
        <w:spacing w:after="141" w:line="259" w:lineRule="auto"/>
        <w:ind w:left="278" w:right="-161" w:firstLine="0"/>
        <w:jc w:val="left"/>
      </w:pPr>
      <w:r>
        <w:rPr>
          <w:rFonts w:ascii="Calibri" w:eastAsia="Calibri" w:hAnsi="Calibri" w:cs="Calibri"/>
          <w:noProof/>
          <w:sz w:val="22"/>
        </w:rPr>
        <mc:AlternateContent>
          <mc:Choice Requires="wpg">
            <w:drawing>
              <wp:inline distT="0" distB="0" distL="0" distR="0">
                <wp:extent cx="6345937" cy="12192"/>
                <wp:effectExtent l="0" t="0" r="0" b="0"/>
                <wp:docPr id="17824" name="Group 17824"/>
                <wp:cNvGraphicFramePr/>
                <a:graphic xmlns:a="http://schemas.openxmlformats.org/drawingml/2006/main">
                  <a:graphicData uri="http://schemas.microsoft.com/office/word/2010/wordprocessingGroup">
                    <wpg:wgp>
                      <wpg:cNvGrpSpPr/>
                      <wpg:grpSpPr>
                        <a:xfrm>
                          <a:off x="0" y="0"/>
                          <a:ext cx="6345937" cy="12192"/>
                          <a:chOff x="0" y="0"/>
                          <a:chExt cx="6345937" cy="12192"/>
                        </a:xfrm>
                      </wpg:grpSpPr>
                      <wps:wsp>
                        <wps:cNvPr id="27659" name="Shape 27659"/>
                        <wps:cNvSpPr/>
                        <wps:spPr>
                          <a:xfrm>
                            <a:off x="0" y="0"/>
                            <a:ext cx="5356860" cy="12192"/>
                          </a:xfrm>
                          <a:custGeom>
                            <a:avLst/>
                            <a:gdLst/>
                            <a:ahLst/>
                            <a:cxnLst/>
                            <a:rect l="0" t="0" r="0" b="0"/>
                            <a:pathLst>
                              <a:path w="5356860" h="12192">
                                <a:moveTo>
                                  <a:pt x="0" y="0"/>
                                </a:moveTo>
                                <a:lnTo>
                                  <a:pt x="5356860" y="0"/>
                                </a:lnTo>
                                <a:lnTo>
                                  <a:pt x="535686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0" name="Shape 27660"/>
                        <wps:cNvSpPr/>
                        <wps:spPr>
                          <a:xfrm>
                            <a:off x="5356860" y="0"/>
                            <a:ext cx="989076" cy="12192"/>
                          </a:xfrm>
                          <a:custGeom>
                            <a:avLst/>
                            <a:gdLst/>
                            <a:ahLst/>
                            <a:cxnLst/>
                            <a:rect l="0" t="0" r="0" b="0"/>
                            <a:pathLst>
                              <a:path w="989076" h="12192">
                                <a:moveTo>
                                  <a:pt x="0" y="0"/>
                                </a:moveTo>
                                <a:lnTo>
                                  <a:pt x="989076" y="0"/>
                                </a:lnTo>
                                <a:lnTo>
                                  <a:pt x="9890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4" style="width:499.68pt;height:0.959991pt;mso-position-horizontal-relative:char;mso-position-vertical-relative:line" coordsize="63459,121">
                <v:shape id="Shape 27661" style="position:absolute;width:53568;height:121;left:0;top:0;" coordsize="5356860,12192" path="m0,0l5356860,0l5356860,12192l0,12192l0,0">
                  <v:stroke weight="0pt" endcap="flat" joinstyle="miter" miterlimit="10" on="false" color="#000000" opacity="0"/>
                  <v:fill on="true" color="#000000"/>
                </v:shape>
                <v:shape id="Shape 27662" style="position:absolute;width:9890;height:121;left:53568;top:0;" coordsize="989076,12192" path="m0,0l989076,0l989076,12192l0,12192l0,0">
                  <v:stroke weight="0pt" endcap="flat" joinstyle="miter" miterlimit="10" on="false" color="#000000" opacity="0"/>
                  <v:fill on="true" color="#000000"/>
                </v:shape>
              </v:group>
            </w:pict>
          </mc:Fallback>
        </mc:AlternateContent>
      </w:r>
    </w:p>
    <w:tbl>
      <w:tblPr>
        <w:tblStyle w:val="TableGrid"/>
        <w:tblW w:w="10100" w:type="dxa"/>
        <w:tblInd w:w="50" w:type="dxa"/>
        <w:tblCellMar>
          <w:top w:w="0" w:type="dxa"/>
          <w:left w:w="0" w:type="dxa"/>
          <w:bottom w:w="0" w:type="dxa"/>
          <w:right w:w="0" w:type="dxa"/>
        </w:tblCellMar>
        <w:tblLook w:val="04A0" w:firstRow="1" w:lastRow="0" w:firstColumn="1" w:lastColumn="0" w:noHBand="0" w:noVBand="1"/>
      </w:tblPr>
      <w:tblGrid>
        <w:gridCol w:w="6950"/>
        <w:gridCol w:w="312"/>
        <w:gridCol w:w="1450"/>
        <w:gridCol w:w="312"/>
        <w:gridCol w:w="1076"/>
      </w:tblGrid>
      <w:tr w:rsidR="0098130D">
        <w:trPr>
          <w:trHeight w:val="929"/>
        </w:trPr>
        <w:tc>
          <w:tcPr>
            <w:tcW w:w="6950" w:type="dxa"/>
            <w:tcBorders>
              <w:top w:val="nil"/>
              <w:left w:val="nil"/>
              <w:bottom w:val="nil"/>
              <w:right w:val="nil"/>
            </w:tcBorders>
          </w:tcPr>
          <w:p w:rsidR="0098130D" w:rsidRDefault="002F31DD">
            <w:pPr>
              <w:spacing w:after="240" w:line="259" w:lineRule="auto"/>
              <w:ind w:left="269" w:right="0" w:firstLine="0"/>
              <w:jc w:val="left"/>
            </w:pPr>
            <w:r>
              <w:rPr>
                <w:b/>
                <w:i/>
                <w:u w:val="single" w:color="000000"/>
              </w:rPr>
              <w:t>Cash Flows from Operating Activities</w:t>
            </w:r>
          </w:p>
          <w:p w:rsidR="0098130D" w:rsidRDefault="002F31DD">
            <w:pPr>
              <w:spacing w:after="0" w:line="259" w:lineRule="auto"/>
              <w:ind w:left="5" w:right="0" w:firstLine="0"/>
              <w:jc w:val="left"/>
            </w:pPr>
            <w:r>
              <w:rPr>
                <w:b/>
                <w:sz w:val="28"/>
                <w:u w:val="single" w:color="000000"/>
              </w:rPr>
              <w:t>INVESTING ACTIVITIES</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5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(490,555)</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2F31DD">
            <w:pPr>
              <w:spacing w:after="0" w:line="259" w:lineRule="auto"/>
              <w:ind w:left="0" w:right="0" w:firstLine="0"/>
            </w:pPr>
            <w:r>
              <w:rPr>
                <w:b/>
                <w:i/>
                <w:u w:val="single" w:color="000000"/>
              </w:rPr>
              <w:t xml:space="preserve">     545,507</w:t>
            </w:r>
          </w:p>
        </w:tc>
      </w:tr>
      <w:tr w:rsidR="0098130D">
        <w:trPr>
          <w:trHeight w:val="490"/>
        </w:trPr>
        <w:tc>
          <w:tcPr>
            <w:tcW w:w="6950" w:type="dxa"/>
            <w:tcBorders>
              <w:top w:val="nil"/>
              <w:left w:val="nil"/>
              <w:bottom w:val="nil"/>
              <w:right w:val="nil"/>
            </w:tcBorders>
            <w:vAlign w:val="center"/>
          </w:tcPr>
          <w:p w:rsidR="0098130D" w:rsidRDefault="002F31DD">
            <w:pPr>
              <w:spacing w:after="0" w:line="259" w:lineRule="auto"/>
              <w:ind w:left="269" w:right="0" w:firstLine="0"/>
              <w:jc w:val="left"/>
            </w:pPr>
            <w:r>
              <w:rPr>
                <w:u w:val="single" w:color="000000"/>
              </w:rPr>
              <w:t>Purchase of investments</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50" w:type="dxa"/>
            <w:tcBorders>
              <w:top w:val="nil"/>
              <w:left w:val="nil"/>
              <w:bottom w:val="nil"/>
              <w:right w:val="nil"/>
            </w:tcBorders>
            <w:vAlign w:val="center"/>
          </w:tcPr>
          <w:p w:rsidR="0098130D" w:rsidRDefault="002F31DD">
            <w:pPr>
              <w:spacing w:after="0" w:line="259" w:lineRule="auto"/>
              <w:ind w:left="0" w:right="0" w:firstLine="0"/>
              <w:jc w:val="left"/>
            </w:pPr>
            <w:r>
              <w:rPr>
                <w:u w:val="single" w:color="000000"/>
              </w:rPr>
              <w:t xml:space="preserve">        (1,685)</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vAlign w:val="center"/>
          </w:tcPr>
          <w:p w:rsidR="0098130D" w:rsidRDefault="002F31DD">
            <w:pPr>
              <w:spacing w:after="0" w:line="259" w:lineRule="auto"/>
              <w:ind w:left="0" w:right="0" w:firstLine="0"/>
            </w:pPr>
            <w:r>
              <w:rPr>
                <w:u w:val="single" w:color="000000"/>
              </w:rPr>
              <w:t xml:space="preserve">              -   </w:t>
            </w:r>
          </w:p>
        </w:tc>
      </w:tr>
      <w:tr w:rsidR="0098130D">
        <w:trPr>
          <w:trHeight w:val="616"/>
        </w:trPr>
        <w:tc>
          <w:tcPr>
            <w:tcW w:w="6950" w:type="dxa"/>
            <w:tcBorders>
              <w:top w:val="nil"/>
              <w:left w:val="nil"/>
              <w:bottom w:val="nil"/>
              <w:right w:val="nil"/>
            </w:tcBorders>
          </w:tcPr>
          <w:p w:rsidR="0098130D" w:rsidRDefault="002F31DD">
            <w:pPr>
              <w:spacing w:after="0" w:line="259" w:lineRule="auto"/>
              <w:ind w:left="269" w:right="0" w:firstLine="0"/>
              <w:jc w:val="left"/>
            </w:pPr>
            <w:r>
              <w:rPr>
                <w:b/>
                <w:i/>
                <w:u w:val="single" w:color="000000"/>
              </w:rPr>
              <w:t>Cash Flows from Investing Activities</w:t>
            </w:r>
          </w:p>
          <w:p w:rsidR="0098130D" w:rsidRDefault="002F31DD">
            <w:pPr>
              <w:spacing w:after="0" w:line="259" w:lineRule="auto"/>
              <w:ind w:left="1358" w:right="0" w:firstLine="0"/>
              <w:jc w:val="center"/>
            </w:pPr>
            <w:r>
              <w:rPr>
                <w:b/>
                <w:i/>
              </w:rPr>
              <w:t>Q</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5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(1,685)</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2F31DD">
            <w:pPr>
              <w:spacing w:after="0" w:line="259" w:lineRule="auto"/>
              <w:ind w:left="0" w:right="0" w:firstLine="0"/>
            </w:pPr>
            <w:r>
              <w:rPr>
                <w:b/>
                <w:i/>
                <w:u w:val="single" w:color="000000"/>
              </w:rPr>
              <w:t xml:space="preserve">             -   </w:t>
            </w:r>
          </w:p>
        </w:tc>
      </w:tr>
      <w:tr w:rsidR="0098130D">
        <w:trPr>
          <w:trHeight w:val="514"/>
        </w:trPr>
        <w:tc>
          <w:tcPr>
            <w:tcW w:w="695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CASH, BEGINNING</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450" w:type="dxa"/>
            <w:tcBorders>
              <w:top w:val="nil"/>
              <w:left w:val="nil"/>
              <w:bottom w:val="nil"/>
              <w:right w:val="nil"/>
            </w:tcBorders>
          </w:tcPr>
          <w:p w:rsidR="0098130D" w:rsidRDefault="002F31DD">
            <w:pPr>
              <w:spacing w:after="0" w:line="259" w:lineRule="auto"/>
              <w:ind w:left="0" w:right="0" w:firstLine="0"/>
              <w:jc w:val="left"/>
            </w:pPr>
            <w:r>
              <w:rPr>
                <w:b/>
                <w:i/>
                <w:u w:val="single" w:color="000000"/>
              </w:rPr>
              <w:t xml:space="preserve">     </w:t>
            </w:r>
            <w:r>
              <w:rPr>
                <w:b/>
                <w:i/>
                <w:u w:val="single" w:color="000000"/>
              </w:rPr>
              <w:t>606,966</w:t>
            </w:r>
          </w:p>
        </w:tc>
        <w:tc>
          <w:tcPr>
            <w:tcW w:w="312" w:type="dxa"/>
            <w:tcBorders>
              <w:top w:val="nil"/>
              <w:left w:val="nil"/>
              <w:bottom w:val="nil"/>
              <w:right w:val="nil"/>
            </w:tcBorders>
          </w:tcPr>
          <w:p w:rsidR="0098130D" w:rsidRDefault="0098130D">
            <w:pPr>
              <w:spacing w:after="160" w:line="259" w:lineRule="auto"/>
              <w:ind w:left="0" w:right="0" w:firstLine="0"/>
              <w:jc w:val="left"/>
            </w:pPr>
          </w:p>
        </w:tc>
        <w:tc>
          <w:tcPr>
            <w:tcW w:w="1076" w:type="dxa"/>
            <w:tcBorders>
              <w:top w:val="nil"/>
              <w:left w:val="nil"/>
              <w:bottom w:val="nil"/>
              <w:right w:val="nil"/>
            </w:tcBorders>
          </w:tcPr>
          <w:p w:rsidR="0098130D" w:rsidRDefault="002F31DD">
            <w:pPr>
              <w:spacing w:after="0" w:line="259" w:lineRule="auto"/>
              <w:ind w:left="0" w:right="0" w:firstLine="0"/>
            </w:pPr>
            <w:r>
              <w:rPr>
                <w:b/>
                <w:i/>
                <w:u w:val="single" w:color="000000"/>
              </w:rPr>
              <w:t xml:space="preserve">       61,459</w:t>
            </w:r>
          </w:p>
        </w:tc>
      </w:tr>
      <w:tr w:rsidR="0098130D">
        <w:trPr>
          <w:trHeight w:val="492"/>
        </w:trPr>
        <w:tc>
          <w:tcPr>
            <w:tcW w:w="6950" w:type="dxa"/>
            <w:tcBorders>
              <w:top w:val="nil"/>
              <w:left w:val="nil"/>
              <w:bottom w:val="nil"/>
              <w:right w:val="nil"/>
            </w:tcBorders>
            <w:vAlign w:val="bottom"/>
          </w:tcPr>
          <w:p w:rsidR="0098130D" w:rsidRDefault="002F31DD">
            <w:pPr>
              <w:spacing w:after="0" w:line="259" w:lineRule="auto"/>
              <w:ind w:left="0" w:right="0" w:firstLine="0"/>
              <w:jc w:val="left"/>
            </w:pPr>
            <w:r>
              <w:rPr>
                <w:b/>
                <w:i/>
                <w:u w:val="single" w:color="000000"/>
              </w:rPr>
              <w:t>CASH, ENDING</w:t>
            </w:r>
          </w:p>
        </w:tc>
        <w:tc>
          <w:tcPr>
            <w:tcW w:w="312" w:type="dxa"/>
            <w:tcBorders>
              <w:top w:val="nil"/>
              <w:left w:val="nil"/>
              <w:bottom w:val="nil"/>
              <w:right w:val="nil"/>
            </w:tcBorders>
            <w:vAlign w:val="bottom"/>
          </w:tcPr>
          <w:p w:rsidR="0098130D" w:rsidRDefault="002F31DD">
            <w:pPr>
              <w:spacing w:after="0" w:line="259" w:lineRule="auto"/>
              <w:ind w:left="0" w:right="0" w:firstLine="0"/>
              <w:jc w:val="left"/>
            </w:pPr>
            <w:r>
              <w:rPr>
                <w:b/>
                <w:i/>
                <w:u w:val="single" w:color="000000"/>
              </w:rPr>
              <w:t>$</w:t>
            </w:r>
          </w:p>
        </w:tc>
        <w:tc>
          <w:tcPr>
            <w:tcW w:w="1450" w:type="dxa"/>
            <w:tcBorders>
              <w:top w:val="nil"/>
              <w:left w:val="nil"/>
              <w:bottom w:val="nil"/>
              <w:right w:val="nil"/>
            </w:tcBorders>
            <w:vAlign w:val="bottom"/>
          </w:tcPr>
          <w:p w:rsidR="0098130D" w:rsidRDefault="002F31DD">
            <w:pPr>
              <w:spacing w:after="0" w:line="259" w:lineRule="auto"/>
              <w:ind w:left="0" w:right="0" w:firstLine="0"/>
              <w:jc w:val="left"/>
            </w:pPr>
            <w:r>
              <w:rPr>
                <w:b/>
                <w:i/>
                <w:u w:val="single" w:color="000000"/>
              </w:rPr>
              <w:t xml:space="preserve">     114,726</w:t>
            </w:r>
          </w:p>
        </w:tc>
        <w:tc>
          <w:tcPr>
            <w:tcW w:w="312" w:type="dxa"/>
            <w:tcBorders>
              <w:top w:val="nil"/>
              <w:left w:val="nil"/>
              <w:bottom w:val="nil"/>
              <w:right w:val="nil"/>
            </w:tcBorders>
            <w:vAlign w:val="bottom"/>
          </w:tcPr>
          <w:p w:rsidR="0098130D" w:rsidRDefault="002F31DD">
            <w:pPr>
              <w:spacing w:after="0" w:line="259" w:lineRule="auto"/>
              <w:ind w:left="0" w:right="0" w:firstLine="0"/>
              <w:jc w:val="left"/>
            </w:pPr>
            <w:r>
              <w:rPr>
                <w:b/>
                <w:i/>
                <w:u w:val="single" w:color="000000"/>
              </w:rPr>
              <w:t>$</w:t>
            </w:r>
          </w:p>
        </w:tc>
        <w:tc>
          <w:tcPr>
            <w:tcW w:w="1076" w:type="dxa"/>
            <w:tcBorders>
              <w:top w:val="nil"/>
              <w:left w:val="nil"/>
              <w:bottom w:val="nil"/>
              <w:right w:val="nil"/>
            </w:tcBorders>
            <w:vAlign w:val="bottom"/>
          </w:tcPr>
          <w:p w:rsidR="0098130D" w:rsidRDefault="002F31DD">
            <w:pPr>
              <w:spacing w:after="0" w:line="259" w:lineRule="auto"/>
              <w:ind w:left="0" w:right="0" w:firstLine="0"/>
            </w:pPr>
            <w:r>
              <w:rPr>
                <w:b/>
                <w:i/>
                <w:u w:val="single" w:color="000000"/>
              </w:rPr>
              <w:t xml:space="preserve">     606,966</w:t>
            </w:r>
          </w:p>
        </w:tc>
      </w:tr>
    </w:tbl>
    <w:p w:rsidR="0098130D" w:rsidRDefault="002F31DD">
      <w:pPr>
        <w:spacing w:after="4097" w:line="259" w:lineRule="auto"/>
        <w:ind w:left="10" w:right="-161" w:firstLine="0"/>
        <w:jc w:val="left"/>
      </w:pPr>
      <w:r>
        <w:rPr>
          <w:rFonts w:ascii="Calibri" w:eastAsia="Calibri" w:hAnsi="Calibri" w:cs="Calibri"/>
          <w:noProof/>
          <w:sz w:val="22"/>
        </w:rPr>
        <mc:AlternateContent>
          <mc:Choice Requires="wpg">
            <w:drawing>
              <wp:inline distT="0" distB="0" distL="0" distR="0">
                <wp:extent cx="6516624" cy="12192"/>
                <wp:effectExtent l="0" t="0" r="0" b="0"/>
                <wp:docPr id="17826" name="Group 17826"/>
                <wp:cNvGraphicFramePr/>
                <a:graphic xmlns:a="http://schemas.openxmlformats.org/drawingml/2006/main">
                  <a:graphicData uri="http://schemas.microsoft.com/office/word/2010/wordprocessingGroup">
                    <wpg:wgp>
                      <wpg:cNvGrpSpPr/>
                      <wpg:grpSpPr>
                        <a:xfrm>
                          <a:off x="0" y="0"/>
                          <a:ext cx="6516624" cy="12192"/>
                          <a:chOff x="0" y="0"/>
                          <a:chExt cx="6516624" cy="12192"/>
                        </a:xfrm>
                      </wpg:grpSpPr>
                      <wps:wsp>
                        <wps:cNvPr id="27663" name="Shape 27663"/>
                        <wps:cNvSpPr/>
                        <wps:spPr>
                          <a:xfrm>
                            <a:off x="0" y="0"/>
                            <a:ext cx="6516624" cy="12192"/>
                          </a:xfrm>
                          <a:custGeom>
                            <a:avLst/>
                            <a:gdLst/>
                            <a:ahLst/>
                            <a:cxnLst/>
                            <a:rect l="0" t="0" r="0" b="0"/>
                            <a:pathLst>
                              <a:path w="6516624" h="12192">
                                <a:moveTo>
                                  <a:pt x="0" y="0"/>
                                </a:moveTo>
                                <a:lnTo>
                                  <a:pt x="6516624" y="0"/>
                                </a:lnTo>
                                <a:lnTo>
                                  <a:pt x="651662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6" style="width:513.12pt;height:0.960022pt;mso-position-horizontal-relative:char;mso-position-vertical-relative:line" coordsize="65166,121">
                <v:shape id="Shape 27664" style="position:absolute;width:65166;height:121;left:0;top:0;" coordsize="6516624,12192" path="m0,0l6516624,0l6516624,12192l0,12192l0,0">
                  <v:stroke weight="0pt" endcap="flat" joinstyle="miter" miterlimit="10" on="false" color="#000000" opacity="0"/>
                  <v:fill on="true" color="#000000"/>
                </v:shape>
              </v:group>
            </w:pict>
          </mc:Fallback>
        </mc:AlternateContent>
      </w:r>
    </w:p>
    <w:p w:rsidR="0098130D" w:rsidRDefault="002F31DD">
      <w:pPr>
        <w:spacing w:after="0" w:line="259" w:lineRule="auto"/>
        <w:ind w:left="10" w:right="-161" w:firstLine="0"/>
        <w:jc w:val="left"/>
      </w:pPr>
      <w:r>
        <w:rPr>
          <w:rFonts w:ascii="Calibri" w:eastAsia="Calibri" w:hAnsi="Calibri" w:cs="Calibri"/>
          <w:noProof/>
          <w:sz w:val="22"/>
        </w:rPr>
        <mc:AlternateContent>
          <mc:Choice Requires="wpg">
            <w:drawing>
              <wp:inline distT="0" distB="0" distL="0" distR="0">
                <wp:extent cx="6516624" cy="24384"/>
                <wp:effectExtent l="0" t="0" r="0" b="0"/>
                <wp:docPr id="17827" name="Group 17827"/>
                <wp:cNvGraphicFramePr/>
                <a:graphic xmlns:a="http://schemas.openxmlformats.org/drawingml/2006/main">
                  <a:graphicData uri="http://schemas.microsoft.com/office/word/2010/wordprocessingGroup">
                    <wpg:wgp>
                      <wpg:cNvGrpSpPr/>
                      <wpg:grpSpPr>
                        <a:xfrm>
                          <a:off x="0" y="0"/>
                          <a:ext cx="6516624" cy="24384"/>
                          <a:chOff x="0" y="0"/>
                          <a:chExt cx="6516624" cy="24384"/>
                        </a:xfrm>
                      </wpg:grpSpPr>
                      <wps:wsp>
                        <wps:cNvPr id="27665" name="Shape 27665"/>
                        <wps:cNvSpPr/>
                        <wps:spPr>
                          <a:xfrm>
                            <a:off x="0" y="0"/>
                            <a:ext cx="6516624" cy="24384"/>
                          </a:xfrm>
                          <a:custGeom>
                            <a:avLst/>
                            <a:gdLst/>
                            <a:ahLst/>
                            <a:cxnLst/>
                            <a:rect l="0" t="0" r="0" b="0"/>
                            <a:pathLst>
                              <a:path w="6516624" h="24384">
                                <a:moveTo>
                                  <a:pt x="0" y="0"/>
                                </a:moveTo>
                                <a:lnTo>
                                  <a:pt x="6516624" y="0"/>
                                </a:lnTo>
                                <a:lnTo>
                                  <a:pt x="651662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7" style="width:513.12pt;height:1.91998pt;mso-position-horizontal-relative:char;mso-position-vertical-relative:line" coordsize="65166,243">
                <v:shape id="Shape 27666" style="position:absolute;width:65166;height:243;left:0;top:0;" coordsize="6516624,24384" path="m0,0l6516624,0l6516624,24384l0,24384l0,0">
                  <v:stroke weight="0pt" endcap="flat" joinstyle="miter" miterlimit="10" on="false" color="#000000" opacity="0"/>
                  <v:fill on="true" color="#000000"/>
                </v:shape>
              </v:group>
            </w:pict>
          </mc:Fallback>
        </mc:AlternateContent>
      </w:r>
    </w:p>
    <w:p w:rsidR="0098130D" w:rsidRDefault="002F31DD">
      <w:pPr>
        <w:spacing w:line="259" w:lineRule="auto"/>
        <w:ind w:left="60" w:right="-15" w:hanging="10"/>
        <w:jc w:val="left"/>
      </w:pPr>
      <w:r>
        <w:rPr>
          <w:i/>
        </w:rPr>
        <w:t>See accompanying notes to financial statements.</w:t>
      </w:r>
      <w:r>
        <w:rPr>
          <w:i/>
        </w:rPr>
        <w:tab/>
        <w:t xml:space="preserve">Page 6 </w:t>
      </w:r>
      <w:r>
        <w:rPr>
          <w:b/>
        </w:rPr>
        <w:t xml:space="preserve">NOTE 1 – NATURE OF OPERATIONS </w:t>
      </w:r>
    </w:p>
    <w:p w:rsidR="0098130D" w:rsidRDefault="002F31DD">
      <w:pPr>
        <w:spacing w:after="0" w:line="259" w:lineRule="auto"/>
        <w:ind w:left="0" w:right="0" w:firstLine="0"/>
        <w:jc w:val="left"/>
      </w:pPr>
      <w:r>
        <w:t xml:space="preserve"> </w:t>
      </w:r>
    </w:p>
    <w:p w:rsidR="0098130D" w:rsidRDefault="002F31DD">
      <w:pPr>
        <w:spacing w:after="0" w:line="238" w:lineRule="auto"/>
        <w:ind w:left="-5" w:right="158" w:hanging="10"/>
      </w:pPr>
      <w:proofErr w:type="spellStart"/>
      <w:r>
        <w:rPr>
          <w:color w:val="222222"/>
        </w:rPr>
        <w:lastRenderedPageBreak/>
        <w:t>MeckEd</w:t>
      </w:r>
      <w:proofErr w:type="spellEnd"/>
      <w:r>
        <w:rPr>
          <w:color w:val="222222"/>
        </w:rPr>
        <w:t xml:space="preserve"> serves as an independent nonprofit committed to ensuring that all young people in Mecklenburg County have access to the skills, knowledge, and experiences necessary for them to thrive in and beyond school. We are working to close the “experience gap</w:t>
      </w:r>
      <w:r>
        <w:rPr>
          <w:color w:val="222222"/>
        </w:rPr>
        <w:t>” between those young people who have access to enrichment experiences that broaden horizons and nurture curiosity, and those whose experiences fall short.  We seek to provide all young people with a fair shot at success.  This includes providing career ex</w:t>
      </w:r>
      <w:r>
        <w:rPr>
          <w:color w:val="222222"/>
        </w:rPr>
        <w:t xml:space="preserve">ploration, job shadows, internships and apprentices as well as removing any and all obstacles to their success.  </w:t>
      </w:r>
      <w:proofErr w:type="spellStart"/>
      <w:r>
        <w:rPr>
          <w:color w:val="222222"/>
        </w:rPr>
        <w:t>MeckEd</w:t>
      </w:r>
      <w:proofErr w:type="spellEnd"/>
      <w:r>
        <w:rPr>
          <w:color w:val="222222"/>
        </w:rPr>
        <w:t xml:space="preserve"> provides critically important support for young people such as transportation, clothing, food, </w:t>
      </w:r>
      <w:proofErr w:type="gramStart"/>
      <w:r>
        <w:rPr>
          <w:color w:val="222222"/>
        </w:rPr>
        <w:t>child care</w:t>
      </w:r>
      <w:proofErr w:type="gramEnd"/>
      <w:r>
        <w:rPr>
          <w:color w:val="222222"/>
        </w:rPr>
        <w:t>, tutoring, and the costs of po</w:t>
      </w:r>
      <w:r>
        <w:rPr>
          <w:color w:val="222222"/>
        </w:rPr>
        <w:t xml:space="preserve">stsecondary certification, training, and educational programs. </w:t>
      </w:r>
      <w:proofErr w:type="spellStart"/>
      <w:r>
        <w:rPr>
          <w:color w:val="222222"/>
        </w:rPr>
        <w:t>MeckEd</w:t>
      </w:r>
      <w:proofErr w:type="spellEnd"/>
      <w:r>
        <w:rPr>
          <w:color w:val="222222"/>
        </w:rPr>
        <w:t xml:space="preserve"> advocates for policies and funding decisions that support strong public education and workforce development opportunities resulting in a well-educated citizenry, a highly skilled workfor</w:t>
      </w:r>
      <w:r>
        <w:rPr>
          <w:color w:val="222222"/>
        </w:rPr>
        <w:t xml:space="preserve">ce, and safe, sustainable communities. </w:t>
      </w:r>
    </w:p>
    <w:p w:rsidR="0098130D" w:rsidRDefault="002F31DD">
      <w:pPr>
        <w:spacing w:after="0" w:line="259" w:lineRule="auto"/>
        <w:ind w:left="0" w:right="0" w:firstLine="0"/>
        <w:jc w:val="left"/>
      </w:pPr>
      <w:r>
        <w:rPr>
          <w:color w:val="222222"/>
        </w:rPr>
        <w:t xml:space="preserve"> </w:t>
      </w:r>
    </w:p>
    <w:p w:rsidR="0098130D" w:rsidRDefault="002F31DD">
      <w:pPr>
        <w:spacing w:after="0" w:line="238" w:lineRule="auto"/>
        <w:ind w:left="-5" w:right="158" w:hanging="10"/>
      </w:pPr>
      <w:r>
        <w:rPr>
          <w:color w:val="222222"/>
        </w:rPr>
        <w:t>Our programs ensure that economically disadvantaged students have the opportunities and direct resources, skills and navigational support needed to undertake transformative experiences and explore a full range of f</w:t>
      </w:r>
      <w:r>
        <w:rPr>
          <w:color w:val="222222"/>
        </w:rPr>
        <w:t xml:space="preserve">uture career opportunities. </w:t>
      </w:r>
    </w:p>
    <w:p w:rsidR="0098130D" w:rsidRDefault="002F31DD">
      <w:pPr>
        <w:spacing w:after="0" w:line="259" w:lineRule="auto"/>
        <w:ind w:left="0" w:right="0" w:firstLine="0"/>
        <w:jc w:val="left"/>
      </w:pPr>
      <w:r>
        <w:rPr>
          <w:color w:val="222222"/>
        </w:rPr>
        <w:t xml:space="preserve"> </w:t>
      </w:r>
    </w:p>
    <w:p w:rsidR="0098130D" w:rsidRDefault="002F31DD">
      <w:pPr>
        <w:spacing w:after="0" w:line="238" w:lineRule="auto"/>
        <w:ind w:left="-5" w:right="158" w:hanging="10"/>
      </w:pPr>
      <w:r>
        <w:rPr>
          <w:color w:val="222222"/>
        </w:rPr>
        <w:t xml:space="preserve">During the 2018-2019 school year, </w:t>
      </w:r>
      <w:proofErr w:type="spellStart"/>
      <w:r>
        <w:rPr>
          <w:color w:val="222222"/>
        </w:rPr>
        <w:t>MeckEd’s</w:t>
      </w:r>
      <w:proofErr w:type="spellEnd"/>
      <w:r>
        <w:rPr>
          <w:color w:val="222222"/>
        </w:rPr>
        <w:t xml:space="preserve"> Career Pathways initiative served over 2,000 students in six Charlotte-Mecklenburg High Schools by providing work-based learning opportunities and intensive support, career training, placement, and coaching for ov</w:t>
      </w:r>
      <w:r>
        <w:rPr>
          <w:color w:val="222222"/>
        </w:rPr>
        <w:t xml:space="preserve">er 160 of the region’s highest need students. </w:t>
      </w:r>
      <w:proofErr w:type="spellStart"/>
      <w:r>
        <w:rPr>
          <w:color w:val="222222"/>
        </w:rPr>
        <w:t>MeckEd’s</w:t>
      </w:r>
      <w:proofErr w:type="spellEnd"/>
      <w:r>
        <w:rPr>
          <w:color w:val="222222"/>
        </w:rPr>
        <w:t xml:space="preserve"> Out of School Time initiative, Charlotte NEXT, launched a program Locator to help parents and caregivers find enrichment programs for children.  Since it was launched in early 2017, Locator has receive</w:t>
      </w:r>
      <w:r>
        <w:rPr>
          <w:color w:val="222222"/>
        </w:rPr>
        <w:t xml:space="preserve">d over 13,000 online visitors and today is profiling over 500 different enrichment programs!  Additionally, </w:t>
      </w:r>
      <w:proofErr w:type="spellStart"/>
      <w:r>
        <w:rPr>
          <w:color w:val="222222"/>
        </w:rPr>
        <w:t>MeckEd</w:t>
      </w:r>
      <w:proofErr w:type="spellEnd"/>
      <w:r>
        <w:rPr>
          <w:color w:val="222222"/>
        </w:rPr>
        <w:t xml:space="preserve"> provides professional development for After-School enrichment providers who, together, are positively impacting over 10,000 students. A pilot</w:t>
      </w:r>
      <w:r>
        <w:rPr>
          <w:color w:val="222222"/>
        </w:rPr>
        <w:t xml:space="preserve"> program in three high-need CMS middle schools is supporting five different program providers who are offering over 6,000 additional hours of enrichment to students.  A partnership with the Mecklenburg County Youth Coalition and the Mayors Mentoring Allian</w:t>
      </w:r>
      <w:r>
        <w:rPr>
          <w:color w:val="222222"/>
        </w:rPr>
        <w:t xml:space="preserve">ce has resulted in including mentors on Locator.  </w:t>
      </w:r>
      <w:proofErr w:type="spellStart"/>
      <w:r>
        <w:rPr>
          <w:color w:val="222222"/>
        </w:rPr>
        <w:t>MeckEd</w:t>
      </w:r>
      <w:proofErr w:type="spellEnd"/>
      <w:r>
        <w:rPr>
          <w:color w:val="222222"/>
        </w:rPr>
        <w:t xml:space="preserve"> also holds six Community Conversations annually to assist in spotlighting critical issues related to young people and their preparation for success.  During the past year, </w:t>
      </w:r>
      <w:proofErr w:type="spellStart"/>
      <w:r>
        <w:rPr>
          <w:color w:val="222222"/>
        </w:rPr>
        <w:t>MeckEd</w:t>
      </w:r>
      <w:proofErr w:type="spellEnd"/>
      <w:r>
        <w:rPr>
          <w:color w:val="222222"/>
        </w:rPr>
        <w:t xml:space="preserve"> informed and engaged</w:t>
      </w:r>
      <w:r>
        <w:rPr>
          <w:color w:val="222222"/>
        </w:rPr>
        <w:t xml:space="preserve"> over 150 civic leaders and program providers on topics that included “Effective Career and Technical Education,” “The Impact of Desegregation and Re-segregation on CMS Children and Families,” and “The Power and Promise of Out of School Time Enrichment Pro</w:t>
      </w:r>
      <w:r>
        <w:rPr>
          <w:color w:val="222222"/>
        </w:rPr>
        <w:t xml:space="preserve">grams.”   </w:t>
      </w:r>
      <w:r>
        <w:t xml:space="preserve"> </w:t>
      </w:r>
    </w:p>
    <w:p w:rsidR="0098130D" w:rsidRDefault="002F31DD">
      <w:pPr>
        <w:spacing w:after="0" w:line="259" w:lineRule="auto"/>
        <w:ind w:left="0" w:right="0" w:firstLine="0"/>
        <w:jc w:val="left"/>
      </w:pPr>
      <w:r>
        <w:t xml:space="preserve"> </w:t>
      </w:r>
    </w:p>
    <w:p w:rsidR="0098130D" w:rsidRDefault="002F31DD">
      <w:pPr>
        <w:ind w:left="-9" w:right="174"/>
      </w:pPr>
      <w:proofErr w:type="spellStart"/>
      <w:r>
        <w:t>MeckEd</w:t>
      </w:r>
      <w:proofErr w:type="spellEnd"/>
      <w:r>
        <w:t xml:space="preserve"> also organizes and presents, as it has for the past several years, two major community events:  Teachers of Excellence (</w:t>
      </w:r>
      <w:proofErr w:type="spellStart"/>
      <w:r>
        <w:t>ToE</w:t>
      </w:r>
      <w:proofErr w:type="spellEnd"/>
      <w:r>
        <w:t xml:space="preserve">) and the </w:t>
      </w:r>
      <w:proofErr w:type="spellStart"/>
      <w:r>
        <w:t>MeckEd</w:t>
      </w:r>
      <w:proofErr w:type="spellEnd"/>
      <w:r>
        <w:t xml:space="preserve"> Annual Community Breakfast (ACB). </w:t>
      </w:r>
      <w:proofErr w:type="spellStart"/>
      <w:r>
        <w:t>ToE</w:t>
      </w:r>
      <w:proofErr w:type="spellEnd"/>
      <w:r>
        <w:t xml:space="preserve"> celebrates 20 CMS teachers through an event that local education stakeh</w:t>
      </w:r>
      <w:r>
        <w:t xml:space="preserve">olders refer to as the “Oscars for Teachers.” The Annual Community Breakfasts focuses on the impact of our programs by spotlighting the resilience and success of participating Career Pathways and Charlotte NEXT students and families.   </w:t>
      </w:r>
    </w:p>
    <w:p w:rsidR="0098130D" w:rsidRDefault="002F31DD">
      <w:pPr>
        <w:spacing w:after="0" w:line="259" w:lineRule="auto"/>
        <w:ind w:left="0" w:right="0" w:firstLine="0"/>
        <w:jc w:val="left"/>
      </w:pPr>
      <w:r>
        <w:rPr>
          <w:i/>
        </w:rPr>
        <w:t xml:space="preserve"> </w:t>
      </w:r>
    </w:p>
    <w:p w:rsidR="0098130D" w:rsidRDefault="002F31DD">
      <w:pPr>
        <w:pStyle w:val="Heading3"/>
        <w:ind w:left="-5"/>
      </w:pPr>
      <w:r>
        <w:rPr>
          <w:b w:val="0"/>
          <w:i/>
          <w:u w:val="single" w:color="000000"/>
        </w:rPr>
        <w:lastRenderedPageBreak/>
        <w:t>Funding sources</w:t>
      </w:r>
      <w:r>
        <w:rPr>
          <w:b w:val="0"/>
          <w:i/>
        </w:rPr>
        <w:t xml:space="preserve"> </w:t>
      </w:r>
    </w:p>
    <w:p w:rsidR="0098130D" w:rsidRDefault="002F31DD">
      <w:pPr>
        <w:ind w:left="-9" w:right="0"/>
      </w:pPr>
      <w:proofErr w:type="spellStart"/>
      <w:r>
        <w:t>MeckEd</w:t>
      </w:r>
      <w:proofErr w:type="spellEnd"/>
      <w:r>
        <w:t xml:space="preserve"> is supported primarily by voluntary contributions and grants that are received primarily from individuals, companies, and foundations. </w:t>
      </w:r>
    </w:p>
    <w:p w:rsidR="0098130D" w:rsidRDefault="0098130D">
      <w:pPr>
        <w:sectPr w:rsidR="0098130D">
          <w:headerReference w:type="even" r:id="rId26"/>
          <w:headerReference w:type="default" r:id="rId27"/>
          <w:footerReference w:type="even" r:id="rId28"/>
          <w:footerReference w:type="default" r:id="rId29"/>
          <w:headerReference w:type="first" r:id="rId30"/>
          <w:footerReference w:type="first" r:id="rId31"/>
          <w:pgSz w:w="12240" w:h="15840"/>
          <w:pgMar w:top="920" w:right="977" w:bottom="772" w:left="1152" w:header="720" w:footer="720" w:gutter="0"/>
          <w:pgNumType w:start="5"/>
          <w:cols w:space="720"/>
          <w:titlePg/>
        </w:sectPr>
      </w:pPr>
    </w:p>
    <w:p w:rsidR="0098130D" w:rsidRDefault="002F31DD">
      <w:pPr>
        <w:pStyle w:val="Heading3"/>
        <w:ind w:left="-5"/>
      </w:pPr>
      <w:r>
        <w:lastRenderedPageBreak/>
        <w:t xml:space="preserve">NOTE 2 – SUMMARY OF SIGNIFICANT ACCOUNTING POLICIES </w:t>
      </w:r>
    </w:p>
    <w:p w:rsidR="0098130D" w:rsidRDefault="002F31DD">
      <w:pPr>
        <w:spacing w:after="49" w:line="259" w:lineRule="auto"/>
        <w:ind w:left="0" w:right="0" w:firstLine="0"/>
        <w:jc w:val="left"/>
      </w:pPr>
      <w:r>
        <w:rPr>
          <w:i/>
          <w:sz w:val="16"/>
        </w:rPr>
        <w:t xml:space="preserve"> </w:t>
      </w:r>
    </w:p>
    <w:p w:rsidR="0098130D" w:rsidRDefault="002F31DD">
      <w:pPr>
        <w:pStyle w:val="Heading4"/>
        <w:ind w:left="-5"/>
      </w:pPr>
      <w:r>
        <w:t>Basis of Presentation</w:t>
      </w:r>
      <w:r>
        <w:rPr>
          <w:u w:val="none"/>
        </w:rPr>
        <w:t xml:space="preserve"> </w:t>
      </w:r>
    </w:p>
    <w:p w:rsidR="0098130D" w:rsidRDefault="002F31DD">
      <w:pPr>
        <w:spacing w:after="119"/>
        <w:ind w:left="-9" w:right="0"/>
      </w:pPr>
      <w:r>
        <w:t>The accompanying financial statements have been prepared on the accrual basis of accounting in accordance with accounting principles generally accepted in the United States of America. Net assets and revenues, expenses, gains, and losses are classified bas</w:t>
      </w:r>
      <w:r>
        <w:t xml:space="preserve">ed on the existence or absence of </w:t>
      </w:r>
      <w:proofErr w:type="spellStart"/>
      <w:r>
        <w:t>donorimposed</w:t>
      </w:r>
      <w:proofErr w:type="spellEnd"/>
      <w:r>
        <w:t xml:space="preserve"> restrictions. Accordingly, net assets and changes therein are classified and reported as follows:   </w:t>
      </w:r>
    </w:p>
    <w:p w:rsidR="0098130D" w:rsidRDefault="002F31DD">
      <w:pPr>
        <w:spacing w:after="122"/>
        <w:ind w:left="452" w:right="0"/>
      </w:pPr>
      <w:r>
        <w:rPr>
          <w:i/>
        </w:rPr>
        <w:t>Net Assets Without Donor Restrictions</w:t>
      </w:r>
      <w:r>
        <w:t xml:space="preserve"> – Net assets without donor restrictions can be both undesignated and d</w:t>
      </w:r>
      <w:r>
        <w:t xml:space="preserve">esignated in nature. Undesignated net assets without donor restrictions are those currently available for use in day-to-day operations of </w:t>
      </w:r>
      <w:proofErr w:type="spellStart"/>
      <w:r>
        <w:t>MeckEd</w:t>
      </w:r>
      <w:proofErr w:type="spellEnd"/>
      <w:r>
        <w:t xml:space="preserve"> and those resources invested in property and equipment. From time to time, the Board of Directors may designate</w:t>
      </w:r>
      <w:r>
        <w:t xml:space="preserve"> certain amounts to be utilized or invested to meet specific objectives.  Such amounts, if any, are reflected as designated net assets without donor restrictions in the accompanying statement of financial position.  However, these funds are not restricted </w:t>
      </w:r>
      <w:r>
        <w:t xml:space="preserve">and may be used at the discretion of </w:t>
      </w:r>
      <w:proofErr w:type="spellStart"/>
      <w:r>
        <w:t>MeckEd’s</w:t>
      </w:r>
      <w:proofErr w:type="spellEnd"/>
      <w:r>
        <w:t xml:space="preserve"> </w:t>
      </w:r>
      <w:r>
        <w:rPr>
          <w:i/>
        </w:rPr>
        <w:t xml:space="preserve"> </w:t>
      </w:r>
      <w:r>
        <w:t xml:space="preserve">Board of Directors.    </w:t>
      </w:r>
    </w:p>
    <w:p w:rsidR="0098130D" w:rsidRDefault="002F31DD">
      <w:pPr>
        <w:ind w:left="435" w:right="0" w:hanging="450"/>
      </w:pPr>
      <w:r>
        <w:rPr>
          <w:i/>
        </w:rPr>
        <w:t xml:space="preserve"> Net Assets With Donor Restrictions - </w:t>
      </w:r>
      <w:r>
        <w:t>Net assets with donor restrictions consist of temporarily restricted net assets and permanently restricted net assets. Temporarily restricted net a</w:t>
      </w:r>
      <w:r>
        <w:t xml:space="preserve">ssets are subject to donor-imposed stipulations that may or will be met, either by actions of </w:t>
      </w:r>
      <w:proofErr w:type="spellStart"/>
      <w:r>
        <w:t>MeckEd</w:t>
      </w:r>
      <w:proofErr w:type="spellEnd"/>
      <w:r>
        <w:t xml:space="preserve"> or the passage of time. When a restriction expires, that is when a stipulated time restriction ends or purpose restriction is accomplished, temporarily res</w:t>
      </w:r>
      <w:r>
        <w:t xml:space="preserve">tricted net assets are reclassified to unrestricted net assets and reported in the statement of activities as net assets released from restrictions. If the donor stipulation is met in the year of the gift, the contribution is reflected in unrestricted net </w:t>
      </w:r>
      <w:r>
        <w:t xml:space="preserve">assets.  Permanently restricted net assets are subject to donor-imposed stipulations that they be maintained permanently by the Organization. The donors of these assets generally permit </w:t>
      </w:r>
      <w:proofErr w:type="spellStart"/>
      <w:r>
        <w:t>MeckEd</w:t>
      </w:r>
      <w:proofErr w:type="spellEnd"/>
      <w:r>
        <w:t xml:space="preserve"> to use the income earned on any related investments for general</w:t>
      </w:r>
      <w:r>
        <w:t xml:space="preserve"> or specific </w:t>
      </w:r>
    </w:p>
    <w:p w:rsidR="0098130D" w:rsidRDefault="002F31DD">
      <w:pPr>
        <w:ind w:left="456" w:right="0"/>
      </w:pPr>
      <w:r>
        <w:t xml:space="preserve">purposes.   </w:t>
      </w:r>
    </w:p>
    <w:p w:rsidR="0098130D" w:rsidRDefault="002F31DD">
      <w:pPr>
        <w:spacing w:after="0" w:line="259" w:lineRule="auto"/>
        <w:ind w:left="446" w:right="0" w:firstLine="0"/>
        <w:jc w:val="left"/>
      </w:pPr>
      <w:r>
        <w:t xml:space="preserve"> </w:t>
      </w:r>
    </w:p>
    <w:p w:rsidR="0098130D" w:rsidRDefault="002F31DD">
      <w:pPr>
        <w:pStyle w:val="Heading4"/>
        <w:ind w:left="-5"/>
      </w:pPr>
      <w:r>
        <w:t>Presentation</w:t>
      </w:r>
      <w:r>
        <w:rPr>
          <w:u w:val="none"/>
        </w:rPr>
        <w:t xml:space="preserve"> </w:t>
      </w:r>
    </w:p>
    <w:p w:rsidR="0098130D" w:rsidRDefault="002F31DD">
      <w:pPr>
        <w:ind w:left="-9" w:right="0"/>
      </w:pPr>
      <w:r>
        <w:t>Revenues are reported as increases in net assets without donor restrictions unless use of the related assets is limited by donor-imposed restrictions. Gains and losses on investments and other assets or liabilities are reported as increases or decreases in</w:t>
      </w:r>
      <w:r>
        <w:t xml:space="preserve"> net assets without donor restrictions unless their use is restricted by explicit donor stipulations or law.  Expenses are recorded as decreases in net assets without donor restrictions. Contributions with donor-imposed restrictions, such as time or purpos</w:t>
      </w:r>
      <w:r>
        <w:t>e restrictions, are recorded as net assets with donor restrictions. When donor-imposed time restrictions expire, or a donor-imposed purpose restriction is fulfilled, the net assets with donor restrictions are released to net assets without donor restrictio</w:t>
      </w:r>
      <w:r>
        <w:t xml:space="preserve">ns and reported in the statement of activities as net assets released from restrictions. Promises to give subject to donor-imposed restrictions that the corpus be maintained </w:t>
      </w:r>
      <w:r>
        <w:lastRenderedPageBreak/>
        <w:t>permanently are recognized as increases in net assets with donor restrictions. Con</w:t>
      </w:r>
      <w:r>
        <w:t xml:space="preserve">ditional promises to give are not recognized until they become unconditional, that is, when the conditions on which they depend are substantially met. </w:t>
      </w:r>
    </w:p>
    <w:p w:rsidR="0098130D" w:rsidRDefault="002F31DD">
      <w:pPr>
        <w:spacing w:after="0" w:line="259" w:lineRule="auto"/>
        <w:ind w:left="0" w:right="0" w:firstLine="0"/>
        <w:jc w:val="left"/>
      </w:pPr>
      <w:r>
        <w:rPr>
          <w:i/>
        </w:rPr>
        <w:t xml:space="preserve"> </w:t>
      </w:r>
    </w:p>
    <w:p w:rsidR="0098130D" w:rsidRDefault="002F31DD">
      <w:pPr>
        <w:pStyle w:val="Heading4"/>
        <w:ind w:left="-5"/>
      </w:pPr>
      <w:r>
        <w:t>Recent Adoption of Accounting Pronouncements</w:t>
      </w:r>
      <w:r>
        <w:rPr>
          <w:u w:val="none"/>
        </w:rPr>
        <w:t xml:space="preserve"> </w:t>
      </w:r>
    </w:p>
    <w:p w:rsidR="0098130D" w:rsidRDefault="002F31DD">
      <w:pPr>
        <w:ind w:left="-9" w:right="0"/>
      </w:pPr>
      <w:r>
        <w:t xml:space="preserve">In August 2016, FASB issued ASU 2016-14, </w:t>
      </w:r>
      <w:r>
        <w:rPr>
          <w:i/>
        </w:rPr>
        <w:t xml:space="preserve">Not-for-Profit </w:t>
      </w:r>
      <w:r>
        <w:rPr>
          <w:i/>
        </w:rPr>
        <w:t>Entities (Topic 958): Presentation of Financial Statements of Not-for-Profit Entities</w:t>
      </w:r>
      <w:r>
        <w:t>. The major changes include: (A) requiring the presentation of two classifications net assets which are called “net assets without donor restrictions” and “net assets with</w:t>
      </w:r>
      <w:r>
        <w:t xml:space="preserve"> donor restrictions”, (B) presentation of underwater endowment funds and the necessary disclosures, (C) requiring the presentation of expenses by function and nature in either the statement of activities, a separate statement, or in the notes and also disc</w:t>
      </w:r>
      <w:r>
        <w:t>lose a summary of the allocation methods used to allocate costs, (D) disclosure of quantitative and qualitative information regarding the liquidity and availability of resources, and (E) investment income is required to be presented net of investment expen</w:t>
      </w:r>
      <w:r>
        <w:t xml:space="preserve">se. </w:t>
      </w:r>
    </w:p>
    <w:p w:rsidR="0098130D" w:rsidRDefault="002F31DD">
      <w:pPr>
        <w:spacing w:after="0" w:line="259" w:lineRule="auto"/>
        <w:ind w:left="0" w:right="0" w:firstLine="0"/>
        <w:jc w:val="left"/>
      </w:pPr>
      <w:r>
        <w:rPr>
          <w:i/>
        </w:rPr>
        <w:t xml:space="preserve"> </w:t>
      </w:r>
    </w:p>
    <w:p w:rsidR="0098130D" w:rsidRDefault="002F31DD">
      <w:pPr>
        <w:pStyle w:val="Heading4"/>
        <w:ind w:left="-5"/>
      </w:pPr>
      <w:r>
        <w:t>Contributions receivable</w:t>
      </w:r>
      <w:r>
        <w:rPr>
          <w:u w:val="none"/>
        </w:rPr>
        <w:t xml:space="preserve"> </w:t>
      </w:r>
    </w:p>
    <w:p w:rsidR="0098130D" w:rsidRDefault="002F31DD">
      <w:pPr>
        <w:spacing w:after="278"/>
        <w:ind w:left="-9" w:right="0"/>
      </w:pPr>
      <w:r>
        <w:t>Unconditional promises to give are recorded at net realizable value.  If the promises to give are not expected to be collected within the year, a present value discount is recorded utilizing risk-free interest rates, if the discount would be significant to</w:t>
      </w:r>
      <w:r>
        <w:t xml:space="preserve"> the financial statements.  The discount is then amortized and included in contribution revenue in subsequent years.  No discount was recorded in the financial statements since all pledges were expected to be</w:t>
      </w:r>
      <w:r>
        <w:rPr>
          <w:i/>
        </w:rPr>
        <w:t xml:space="preserve">  </w:t>
      </w:r>
      <w:r>
        <w:t xml:space="preserve"> collected in the subsequent fiscal year.   </w:t>
      </w:r>
    </w:p>
    <w:p w:rsidR="0098130D" w:rsidRDefault="002F31DD">
      <w:pPr>
        <w:pStyle w:val="Heading4"/>
        <w:ind w:left="-5"/>
      </w:pPr>
      <w:r>
        <w:t>A</w:t>
      </w:r>
      <w:r>
        <w:t>llowance for doubtful accounts</w:t>
      </w:r>
      <w:r>
        <w:rPr>
          <w:u w:val="none"/>
        </w:rPr>
        <w:t xml:space="preserve"> </w:t>
      </w:r>
    </w:p>
    <w:p w:rsidR="0098130D" w:rsidRDefault="002F31DD">
      <w:pPr>
        <w:ind w:left="-9" w:right="0"/>
      </w:pPr>
      <w:r>
        <w:t xml:space="preserve">Management’s assessment of the collectability of receivables is based on a review of individual accounts, historical experience, and current economic conditions. Based on the underlying nature of the receivables at June 30, </w:t>
      </w:r>
      <w:r>
        <w:t xml:space="preserve">2019, management believes any allowance for uncollectible receivables is not material to the financial statements taken as a whole.   </w:t>
      </w:r>
    </w:p>
    <w:p w:rsidR="0098130D" w:rsidRDefault="002F31DD">
      <w:pPr>
        <w:spacing w:after="0" w:line="259" w:lineRule="auto"/>
        <w:ind w:left="0" w:right="0" w:firstLine="0"/>
        <w:jc w:val="left"/>
      </w:pPr>
      <w:r>
        <w:t xml:space="preserve"> </w:t>
      </w:r>
    </w:p>
    <w:p w:rsidR="0098130D" w:rsidRDefault="002F31DD">
      <w:pPr>
        <w:pStyle w:val="Heading4"/>
        <w:ind w:left="-5"/>
      </w:pPr>
      <w:r>
        <w:t>Property and equipment</w:t>
      </w:r>
      <w:r>
        <w:rPr>
          <w:u w:val="none"/>
        </w:rPr>
        <w:t xml:space="preserve"> </w:t>
      </w:r>
    </w:p>
    <w:p w:rsidR="0098130D" w:rsidRDefault="002F31DD">
      <w:pPr>
        <w:ind w:left="-9" w:right="0"/>
      </w:pPr>
      <w:r>
        <w:t>Property and equipment is stated at cost if purchased or estimated fair value at date of receip</w:t>
      </w:r>
      <w:r>
        <w:t>t if donated, subject to a $2,500 capitalization threshold. Depreciation is provided over the estimated useful lives of the assets and is computed on the straight-line method. The costs of major improvements are capitalized while the costs of maintenance a</w:t>
      </w:r>
      <w:r>
        <w:t>nd repairs, which do not improve or extend the useful life of the respective asset, are expensed when incurred. The cost and accumulated depreciation of property and equipment are eliminated from the accounts upon disposal and any resulting gain or loss is</w:t>
      </w:r>
      <w:r>
        <w:t xml:space="preserve"> included in the changes in net assets in the period during which the disposition occurred.  At June 30, 3019, equipment with an original cost of $3,002 was fully depreciated. </w:t>
      </w:r>
    </w:p>
    <w:p w:rsidR="0098130D" w:rsidRDefault="002F31DD">
      <w:pPr>
        <w:spacing w:after="0" w:line="259" w:lineRule="auto"/>
        <w:ind w:left="0" w:right="0" w:firstLine="0"/>
        <w:jc w:val="left"/>
      </w:pPr>
      <w:r>
        <w:rPr>
          <w:i/>
        </w:rPr>
        <w:t xml:space="preserve"> </w:t>
      </w:r>
    </w:p>
    <w:p w:rsidR="0098130D" w:rsidRDefault="002F31DD">
      <w:pPr>
        <w:pStyle w:val="Heading4"/>
        <w:ind w:left="-5"/>
      </w:pPr>
      <w:r>
        <w:lastRenderedPageBreak/>
        <w:t>Donated goods and services</w:t>
      </w:r>
      <w:r>
        <w:rPr>
          <w:u w:val="none"/>
        </w:rPr>
        <w:t xml:space="preserve"> </w:t>
      </w:r>
    </w:p>
    <w:p w:rsidR="0098130D" w:rsidRDefault="002F31DD">
      <w:pPr>
        <w:ind w:left="-9" w:right="0"/>
      </w:pPr>
      <w:proofErr w:type="spellStart"/>
      <w:r>
        <w:t>MeckEd</w:t>
      </w:r>
      <w:proofErr w:type="spellEnd"/>
      <w:r>
        <w:t xml:space="preserve"> records donated goods if significant and d</w:t>
      </w:r>
      <w:r>
        <w:t>onated services when the services either create or enhance nonfinancial assets or would be purchased if they had not been provided by contribution, require specialized skills, and are provided by individuals possessing those skills. During the period, $15,</w:t>
      </w:r>
      <w:r>
        <w:t xml:space="preserve">048 of donated goods were recorded and no donated services were recorded.  These items were primarily related to </w:t>
      </w:r>
      <w:proofErr w:type="spellStart"/>
      <w:r>
        <w:t>MeckEd</w:t>
      </w:r>
      <w:proofErr w:type="spellEnd"/>
      <w:r>
        <w:t xml:space="preserve"> fundraising events or conferences. A number of unpaid volunteers, who serve in the capacity of Board members and various other volunteer</w:t>
      </w:r>
      <w:r>
        <w:t xml:space="preserve">s, have made significant contributions of their time to assist </w:t>
      </w:r>
      <w:proofErr w:type="spellStart"/>
      <w:r>
        <w:t>MeckEd</w:t>
      </w:r>
      <w:proofErr w:type="spellEnd"/>
      <w:r>
        <w:t xml:space="preserve"> in achieving the goals of its programs. The value of this contributed time is not reflected in these financial statements since it does not meet the above recognition criteria.  </w:t>
      </w:r>
    </w:p>
    <w:p w:rsidR="0098130D" w:rsidRDefault="002F31DD">
      <w:pPr>
        <w:spacing w:after="0" w:line="259" w:lineRule="auto"/>
        <w:ind w:left="0" w:right="0" w:firstLine="0"/>
        <w:jc w:val="left"/>
      </w:pPr>
      <w:r>
        <w:t xml:space="preserve"> </w:t>
      </w:r>
    </w:p>
    <w:p w:rsidR="0098130D" w:rsidRDefault="002F31DD">
      <w:pPr>
        <w:pStyle w:val="Heading4"/>
        <w:ind w:left="-5"/>
      </w:pPr>
      <w:r>
        <w:t>Use o</w:t>
      </w:r>
      <w:r>
        <w:t>f estimates</w:t>
      </w:r>
      <w:r>
        <w:rPr>
          <w:u w:val="none"/>
        </w:rPr>
        <w:t xml:space="preserve"> </w:t>
      </w:r>
    </w:p>
    <w:p w:rsidR="0098130D" w:rsidRDefault="002F31DD">
      <w:pPr>
        <w:ind w:left="-9" w:right="0"/>
      </w:pPr>
      <w:r>
        <w:t>The preparation of financial statements in conformity with accounting principles generally accepted in the United States of America requires management to make estimates and assumptions that affect the  reported amounts of assets and liabiliti</w:t>
      </w:r>
      <w:r>
        <w:t xml:space="preserve">es at the date of the financial statements and the reported amounts of revenues and expenses during the reporting period. Actual results could differ from those estimates. </w:t>
      </w:r>
    </w:p>
    <w:p w:rsidR="0098130D" w:rsidRDefault="002F31DD">
      <w:pPr>
        <w:spacing w:after="0" w:line="259" w:lineRule="auto"/>
        <w:ind w:left="0" w:right="0" w:firstLine="0"/>
        <w:jc w:val="left"/>
      </w:pPr>
      <w:r>
        <w:rPr>
          <w:i/>
        </w:rPr>
        <w:t xml:space="preserve"> </w:t>
      </w:r>
    </w:p>
    <w:p w:rsidR="0098130D" w:rsidRDefault="002F31DD">
      <w:pPr>
        <w:spacing w:after="0" w:line="259" w:lineRule="auto"/>
        <w:ind w:left="-5" w:right="0" w:hanging="10"/>
        <w:jc w:val="left"/>
      </w:pPr>
      <w:r>
        <w:rPr>
          <w:i/>
          <w:u w:val="single" w:color="000000"/>
        </w:rPr>
        <w:t>Website</w:t>
      </w:r>
      <w:r>
        <w:rPr>
          <w:i/>
        </w:rPr>
        <w:t xml:space="preserve"> </w:t>
      </w:r>
    </w:p>
    <w:p w:rsidR="0098130D" w:rsidRDefault="002F31DD">
      <w:pPr>
        <w:ind w:left="-9" w:right="0"/>
      </w:pPr>
      <w:r>
        <w:t xml:space="preserve">Website design and improvement costs are expensed as incurred. </w:t>
      </w:r>
    </w:p>
    <w:p w:rsidR="0098130D" w:rsidRDefault="002F31DD">
      <w:pPr>
        <w:spacing w:after="0" w:line="259" w:lineRule="auto"/>
        <w:ind w:left="0" w:right="0" w:firstLine="0"/>
        <w:jc w:val="left"/>
      </w:pPr>
      <w:r>
        <w:t xml:space="preserve"> </w:t>
      </w:r>
    </w:p>
    <w:p w:rsidR="0098130D" w:rsidRDefault="002F31DD">
      <w:pPr>
        <w:pStyle w:val="Heading4"/>
        <w:ind w:left="-5"/>
      </w:pPr>
      <w:r>
        <w:t>Income</w:t>
      </w:r>
      <w:r>
        <w:t xml:space="preserve"> tax status</w:t>
      </w:r>
      <w:r>
        <w:rPr>
          <w:i w:val="0"/>
          <w:u w:val="none"/>
        </w:rPr>
        <w:t xml:space="preserve"> </w:t>
      </w:r>
    </w:p>
    <w:p w:rsidR="0098130D" w:rsidRDefault="002F31DD">
      <w:pPr>
        <w:ind w:left="-9" w:right="0"/>
      </w:pPr>
      <w:proofErr w:type="spellStart"/>
      <w:r>
        <w:t>MeckEd</w:t>
      </w:r>
      <w:proofErr w:type="spellEnd"/>
      <w:r>
        <w:t xml:space="preserve"> is exempt from Federal income tax under Internal Revenue Code Section 501(c)(3) with respect to its exempt function income.  </w:t>
      </w:r>
      <w:proofErr w:type="spellStart"/>
      <w:r>
        <w:t>MeckEd</w:t>
      </w:r>
      <w:proofErr w:type="spellEnd"/>
      <w:r>
        <w:t xml:space="preserve"> is not a private foundation as defined by Section 509(a) of the Internal Revenue Code.  </w:t>
      </w:r>
    </w:p>
    <w:p w:rsidR="0098130D" w:rsidRDefault="002F31DD">
      <w:pPr>
        <w:spacing w:after="0" w:line="259" w:lineRule="auto"/>
        <w:ind w:left="0" w:right="0" w:firstLine="0"/>
        <w:jc w:val="left"/>
      </w:pPr>
      <w:r>
        <w:rPr>
          <w:i/>
        </w:rPr>
        <w:t xml:space="preserve"> </w:t>
      </w:r>
    </w:p>
    <w:p w:rsidR="0098130D" w:rsidRDefault="002F31DD">
      <w:pPr>
        <w:pStyle w:val="Heading4"/>
        <w:ind w:left="-5"/>
      </w:pPr>
      <w:r>
        <w:t>Prior year comparative totals</w:t>
      </w:r>
      <w:r>
        <w:rPr>
          <w:u w:val="none"/>
        </w:rPr>
        <w:t xml:space="preserve"> </w:t>
      </w:r>
    </w:p>
    <w:p w:rsidR="0098130D" w:rsidRDefault="002F31DD">
      <w:pPr>
        <w:ind w:left="-9" w:right="0"/>
      </w:pPr>
      <w:r>
        <w:t xml:space="preserve">The financial statements include certain prior-year summarized information, which is presented for comparative purposes only. Accordingly, such information should be read in conjunction with </w:t>
      </w:r>
      <w:proofErr w:type="spellStart"/>
      <w:r>
        <w:t>MeckEd’s</w:t>
      </w:r>
      <w:proofErr w:type="spellEnd"/>
      <w:r>
        <w:t xml:space="preserve"> 2018 financial statements</w:t>
      </w:r>
      <w:r>
        <w:t xml:space="preserve">, from which the summarized information was derived.  </w:t>
      </w:r>
    </w:p>
    <w:p w:rsidR="0098130D" w:rsidRDefault="002F31DD">
      <w:pPr>
        <w:spacing w:after="0" w:line="259" w:lineRule="auto"/>
        <w:ind w:left="0" w:right="0" w:firstLine="0"/>
        <w:jc w:val="left"/>
      </w:pPr>
      <w:r>
        <w:rPr>
          <w:b/>
        </w:rPr>
        <w:t xml:space="preserve"> </w:t>
      </w:r>
    </w:p>
    <w:p w:rsidR="0098130D" w:rsidRDefault="002F31DD">
      <w:pPr>
        <w:pStyle w:val="Heading4"/>
        <w:ind w:left="-5"/>
      </w:pPr>
      <w:r>
        <w:t>Prior period adjustment</w:t>
      </w:r>
      <w:r>
        <w:rPr>
          <w:u w:val="none"/>
        </w:rPr>
        <w:t xml:space="preserve"> </w:t>
      </w:r>
    </w:p>
    <w:p w:rsidR="0098130D" w:rsidRDefault="002F31DD">
      <w:pPr>
        <w:spacing w:after="105"/>
        <w:ind w:left="-9" w:right="0"/>
      </w:pPr>
      <w:r>
        <w:t xml:space="preserve">During the year, </w:t>
      </w:r>
      <w:proofErr w:type="spellStart"/>
      <w:r>
        <w:t>MeckEd’s</w:t>
      </w:r>
      <w:proofErr w:type="spellEnd"/>
      <w:r>
        <w:t xml:space="preserve"> management discovered that it had improperly classified a portion of unrestricted revenue received during the year ended June 30, 2018 as restricted revenue. The correction of this error reduced net assets with restrictions by $60</w:t>
      </w:r>
      <w:r>
        <w:t xml:space="preserve">3,361 and increased net assets without restrictions by $603,361. The accompanying financial statements reflect this restatement in the Statement of Financial Position and Activities. </w:t>
      </w:r>
    </w:p>
    <w:p w:rsidR="0098130D" w:rsidRDefault="002F31DD">
      <w:pPr>
        <w:spacing w:after="55" w:line="259" w:lineRule="auto"/>
        <w:ind w:left="0" w:right="0" w:firstLine="0"/>
        <w:jc w:val="left"/>
      </w:pPr>
      <w:r>
        <w:t xml:space="preserve">  </w:t>
      </w:r>
    </w:p>
    <w:p w:rsidR="0098130D" w:rsidRDefault="002F31DD">
      <w:pPr>
        <w:pStyle w:val="Heading3"/>
        <w:ind w:left="-5"/>
      </w:pPr>
      <w:r>
        <w:t xml:space="preserve">NOTE 3 – TEMPORARILY RESTRICTED NET ASSETS </w:t>
      </w:r>
    </w:p>
    <w:p w:rsidR="0098130D" w:rsidRDefault="002F31DD">
      <w:pPr>
        <w:spacing w:after="0" w:line="259" w:lineRule="auto"/>
        <w:ind w:left="0" w:right="0" w:firstLine="0"/>
        <w:jc w:val="left"/>
      </w:pPr>
      <w:r>
        <w:rPr>
          <w:i/>
        </w:rPr>
        <w:t xml:space="preserve"> </w:t>
      </w:r>
    </w:p>
    <w:p w:rsidR="0098130D" w:rsidRDefault="002F31DD">
      <w:pPr>
        <w:ind w:left="-9" w:right="0"/>
      </w:pPr>
      <w:r>
        <w:lastRenderedPageBreak/>
        <w:t>For the year ended June</w:t>
      </w:r>
      <w:r>
        <w:t xml:space="preserve"> 30, 2019, $212,250 of net assets were released from donor restrictions by incurring expenses satisfying the restricted purposes. At June 30, 2019, </w:t>
      </w:r>
      <w:proofErr w:type="spellStart"/>
      <w:r>
        <w:t>MeckEd</w:t>
      </w:r>
      <w:proofErr w:type="spellEnd"/>
      <w:r>
        <w:t xml:space="preserve"> had no funds remaining that had been received specifically for special purposes. </w:t>
      </w:r>
    </w:p>
    <w:p w:rsidR="0098130D" w:rsidRDefault="002F31DD">
      <w:pPr>
        <w:spacing w:after="0" w:line="259" w:lineRule="auto"/>
        <w:ind w:left="0" w:right="0" w:firstLine="0"/>
        <w:jc w:val="left"/>
      </w:pPr>
      <w:r>
        <w:t xml:space="preserve"> </w:t>
      </w:r>
    </w:p>
    <w:p w:rsidR="0098130D" w:rsidRDefault="002F31DD">
      <w:pPr>
        <w:pStyle w:val="Heading3"/>
        <w:ind w:left="-5"/>
      </w:pPr>
      <w:r>
        <w:t>NOTE 4 – FUNCTION</w:t>
      </w:r>
      <w:r>
        <w:t xml:space="preserve">AL ALLOCATION OF EXPENSES </w:t>
      </w:r>
    </w:p>
    <w:p w:rsidR="0098130D" w:rsidRDefault="002F31DD">
      <w:pPr>
        <w:spacing w:after="0" w:line="259" w:lineRule="auto"/>
        <w:ind w:left="0" w:right="0" w:firstLine="0"/>
        <w:jc w:val="left"/>
      </w:pPr>
      <w:r>
        <w:rPr>
          <w:b/>
        </w:rPr>
        <w:t xml:space="preserve"> </w:t>
      </w:r>
    </w:p>
    <w:p w:rsidR="0098130D" w:rsidRDefault="002F31DD">
      <w:pPr>
        <w:ind w:left="-9" w:right="0"/>
      </w:pPr>
      <w:proofErr w:type="spellStart"/>
      <w:r>
        <w:t>MeckEd’s</w:t>
      </w:r>
      <w:proofErr w:type="spellEnd"/>
      <w:r>
        <w:t xml:space="preserve"> activities are focused on three functional areas. Program services represent the primary focus of </w:t>
      </w:r>
      <w:proofErr w:type="spellStart"/>
      <w:r>
        <w:t>MeckEd’s</w:t>
      </w:r>
      <w:proofErr w:type="spellEnd"/>
      <w:r>
        <w:t xml:space="preserve"> activities. Supporting services are fundraising activities and general and administrative activities. Expenses </w:t>
      </w:r>
      <w:r>
        <w:t>are allocated based on a combination of the functions that they directly benefit and an allocation of general costs.  General cost expenditures that are allocated based on management’s estimate of time spent by employees includes personnel expenses and pro</w:t>
      </w:r>
      <w:r>
        <w:t xml:space="preserve">fessional fees. All other general cost expenditures are allocated based on square footage usage.  </w:t>
      </w:r>
    </w:p>
    <w:p w:rsidR="0098130D" w:rsidRDefault="002F31DD">
      <w:pPr>
        <w:spacing w:after="0" w:line="259" w:lineRule="auto"/>
        <w:ind w:left="0" w:right="0" w:firstLine="0"/>
        <w:jc w:val="left"/>
      </w:pPr>
      <w:r>
        <w:t xml:space="preserve">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p w:rsidR="0098130D" w:rsidRDefault="002F31DD">
      <w:pPr>
        <w:pStyle w:val="Heading3"/>
        <w:ind w:left="-5"/>
      </w:pPr>
      <w:r>
        <w:t xml:space="preserve">NOTE 5 – LEASES </w:t>
      </w:r>
    </w:p>
    <w:p w:rsidR="0098130D" w:rsidRDefault="002F31DD">
      <w:pPr>
        <w:spacing w:after="0" w:line="259" w:lineRule="auto"/>
        <w:ind w:left="0" w:right="0" w:firstLine="0"/>
        <w:jc w:val="left"/>
      </w:pPr>
      <w:r>
        <w:rPr>
          <w:b/>
        </w:rPr>
        <w:t xml:space="preserve"> </w:t>
      </w:r>
    </w:p>
    <w:p w:rsidR="0098130D" w:rsidRDefault="002F31DD">
      <w:pPr>
        <w:pStyle w:val="Heading4"/>
        <w:ind w:left="-5"/>
      </w:pPr>
      <w:r>
        <w:t>Operating leases</w:t>
      </w:r>
      <w:r>
        <w:rPr>
          <w:u w:val="none"/>
        </w:rPr>
        <w:t xml:space="preserve"> </w:t>
      </w:r>
    </w:p>
    <w:p w:rsidR="0098130D" w:rsidRDefault="002F31DD">
      <w:pPr>
        <w:spacing w:after="134"/>
        <w:ind w:left="-9" w:right="0"/>
      </w:pPr>
      <w:proofErr w:type="spellStart"/>
      <w:r>
        <w:t>MeckEd</w:t>
      </w:r>
      <w:proofErr w:type="spellEnd"/>
      <w:r>
        <w:t xml:space="preserve"> has entered into non-cancelable operating lease agreements for office space and equipment. Lease payments actually made during the year ended June 30, 2019 were $38,730. Future minimum payments are due under operating leases during the year ending J</w:t>
      </w:r>
      <w:r>
        <w:t xml:space="preserve">une 30: </w:t>
      </w:r>
    </w:p>
    <w:p w:rsidR="0098130D" w:rsidRDefault="002F31DD">
      <w:pPr>
        <w:numPr>
          <w:ilvl w:val="0"/>
          <w:numId w:val="1"/>
        </w:numPr>
        <w:ind w:right="0" w:hanging="8819"/>
      </w:pPr>
      <w:r>
        <w:t xml:space="preserve">$ </w:t>
      </w:r>
      <w:r>
        <w:tab/>
        <w:t xml:space="preserve">39,068  </w:t>
      </w:r>
    </w:p>
    <w:p w:rsidR="0098130D" w:rsidRDefault="002F31DD">
      <w:pPr>
        <w:numPr>
          <w:ilvl w:val="0"/>
          <w:numId w:val="1"/>
        </w:numPr>
        <w:ind w:right="0" w:hanging="8819"/>
      </w:pPr>
      <w:r>
        <w:t xml:space="preserve">40,178  </w:t>
      </w:r>
    </w:p>
    <w:p w:rsidR="0098130D" w:rsidRDefault="002F31DD">
      <w:pPr>
        <w:numPr>
          <w:ilvl w:val="0"/>
          <w:numId w:val="1"/>
        </w:numPr>
        <w:ind w:right="0" w:hanging="8819"/>
      </w:pPr>
      <w:r>
        <w:t xml:space="preserve">39,612  </w:t>
      </w:r>
    </w:p>
    <w:p w:rsidR="0098130D" w:rsidRDefault="002F31DD">
      <w:pPr>
        <w:numPr>
          <w:ilvl w:val="0"/>
          <w:numId w:val="1"/>
        </w:numPr>
        <w:ind w:right="0" w:hanging="8819"/>
      </w:pPr>
      <w:r>
        <w:t xml:space="preserve">40,448  </w:t>
      </w:r>
    </w:p>
    <w:p w:rsidR="0098130D" w:rsidRDefault="002F31DD">
      <w:pPr>
        <w:numPr>
          <w:ilvl w:val="0"/>
          <w:numId w:val="1"/>
        </w:numPr>
        <w:spacing w:after="126" w:line="259" w:lineRule="auto"/>
        <w:ind w:right="0" w:hanging="8819"/>
      </w:pPr>
      <w:r>
        <w:rPr>
          <w:u w:val="single" w:color="000000"/>
        </w:rPr>
        <w:t xml:space="preserve">6,859 </w:t>
      </w:r>
      <w:r>
        <w:t xml:space="preserve"> </w:t>
      </w:r>
    </w:p>
    <w:p w:rsidR="0098130D" w:rsidRDefault="002F31DD">
      <w:pPr>
        <w:tabs>
          <w:tab w:val="center" w:pos="801"/>
          <w:tab w:val="center" w:pos="6794"/>
          <w:tab w:val="center" w:pos="7965"/>
          <w:tab w:val="center" w:pos="8430"/>
          <w:tab w:val="right" w:pos="9939"/>
        </w:tabs>
        <w:spacing w:after="12" w:line="259" w:lineRule="auto"/>
        <w:ind w:left="0" w:right="0" w:firstLine="0"/>
        <w:jc w:val="left"/>
      </w:pPr>
      <w:r>
        <w:t xml:space="preserve"> </w:t>
      </w:r>
      <w:r>
        <w:tab/>
        <w:t xml:space="preserve">TOTAL </w:t>
      </w:r>
      <w:r>
        <w:tab/>
        <w:t xml:space="preserve"> </w:t>
      </w:r>
      <w:r>
        <w:tab/>
        <w:t xml:space="preserve"> </w:t>
      </w:r>
      <w:r>
        <w:tab/>
      </w:r>
      <w:r>
        <w:rPr>
          <w:u w:val="double" w:color="000000"/>
        </w:rPr>
        <w:t xml:space="preserve"> $ </w:t>
      </w:r>
      <w:r>
        <w:rPr>
          <w:u w:val="double" w:color="000000"/>
        </w:rPr>
        <w:tab/>
        <w:t xml:space="preserve">166,165 </w:t>
      </w:r>
      <w:r>
        <w:t xml:space="preserve"> </w:t>
      </w:r>
    </w:p>
    <w:p w:rsidR="0098130D" w:rsidRDefault="002F31DD">
      <w:pPr>
        <w:spacing w:after="0" w:line="259" w:lineRule="auto"/>
        <w:ind w:left="0" w:right="0" w:firstLine="0"/>
        <w:jc w:val="left"/>
      </w:pPr>
      <w:r>
        <w:rPr>
          <w:b/>
        </w:rPr>
        <w:t xml:space="preserve"> </w:t>
      </w:r>
    </w:p>
    <w:p w:rsidR="0098130D" w:rsidRDefault="002F31DD">
      <w:pPr>
        <w:pStyle w:val="Heading3"/>
        <w:ind w:left="-5"/>
      </w:pPr>
      <w:r>
        <w:t xml:space="preserve">NOTE 6 – RETIREMENT PLAN </w:t>
      </w:r>
    </w:p>
    <w:p w:rsidR="0098130D" w:rsidRDefault="002F31DD">
      <w:pPr>
        <w:spacing w:after="0" w:line="259" w:lineRule="auto"/>
        <w:ind w:left="0" w:right="0" w:firstLine="0"/>
        <w:jc w:val="left"/>
      </w:pPr>
      <w:r>
        <w:t xml:space="preserve"> </w:t>
      </w:r>
    </w:p>
    <w:p w:rsidR="0098130D" w:rsidRDefault="002F31DD">
      <w:pPr>
        <w:ind w:left="-9" w:right="0"/>
      </w:pPr>
      <w:proofErr w:type="spellStart"/>
      <w:r>
        <w:t>MeckEd</w:t>
      </w:r>
      <w:proofErr w:type="spellEnd"/>
      <w:r>
        <w:t xml:space="preserve"> maintains a retirement plan, as described in Internal Revenue Code Section 403(b), for the benefit of its employees.  Additionally, </w:t>
      </w:r>
      <w:proofErr w:type="spellStart"/>
      <w:r>
        <w:t>Meck</w:t>
      </w:r>
      <w:r>
        <w:t>Ed</w:t>
      </w:r>
      <w:proofErr w:type="spellEnd"/>
      <w:r>
        <w:t xml:space="preserve"> has a deferred compensation plan for eligible employees </w:t>
      </w:r>
      <w:r>
        <w:lastRenderedPageBreak/>
        <w:t xml:space="preserve">as described in Internal Revenue Code Section 457.  Employees can make pretax contributions and </w:t>
      </w:r>
      <w:proofErr w:type="spellStart"/>
      <w:r>
        <w:t>MeckEd</w:t>
      </w:r>
      <w:proofErr w:type="spellEnd"/>
      <w:r>
        <w:t xml:space="preserve"> can make matching or discretionary non-elective contributions on behalf of its employees. </w:t>
      </w:r>
      <w:proofErr w:type="spellStart"/>
      <w:r>
        <w:t>Meck</w:t>
      </w:r>
      <w:r>
        <w:t>Ed</w:t>
      </w:r>
      <w:proofErr w:type="spellEnd"/>
      <w:r>
        <w:t xml:space="preserve"> made contributions of three percent of eligible participants’ salaries, which amounted to $20,229 during the year ended June 30, 2019.  </w:t>
      </w:r>
    </w:p>
    <w:p w:rsidR="0098130D" w:rsidRDefault="002F31DD">
      <w:pPr>
        <w:spacing w:after="0" w:line="259" w:lineRule="auto"/>
        <w:ind w:left="0" w:right="0" w:firstLine="0"/>
        <w:jc w:val="left"/>
      </w:pPr>
      <w:r>
        <w:t xml:space="preserve"> </w:t>
      </w:r>
    </w:p>
    <w:p w:rsidR="0098130D" w:rsidRDefault="002F31DD">
      <w:pPr>
        <w:pStyle w:val="Heading3"/>
        <w:ind w:left="-5"/>
      </w:pPr>
      <w:r>
        <w:t xml:space="preserve">NOTE 7 – LIQUIDITY AND AVAILABILITY OF FINANCIAL ASSETS </w:t>
      </w:r>
    </w:p>
    <w:p w:rsidR="0098130D" w:rsidRDefault="002F31DD">
      <w:pPr>
        <w:spacing w:after="0" w:line="259" w:lineRule="auto"/>
        <w:ind w:left="0" w:right="0" w:firstLine="0"/>
        <w:jc w:val="left"/>
      </w:pPr>
      <w:r>
        <w:rPr>
          <w:b/>
        </w:rPr>
        <w:t xml:space="preserve"> </w:t>
      </w:r>
    </w:p>
    <w:p w:rsidR="0098130D" w:rsidRDefault="002F31DD">
      <w:pPr>
        <w:ind w:left="-9" w:right="0"/>
      </w:pPr>
      <w:proofErr w:type="spellStart"/>
      <w:r>
        <w:t>MeckEd</w:t>
      </w:r>
      <w:proofErr w:type="spellEnd"/>
      <w:r>
        <w:t xml:space="preserve"> has $264,950 of financial assets available within one year of the balance sheet date to meet cash needs for general expenditure consisting of cash of $114,726 and contributions and sales tax receivables of $150,224, which are expected to be collecte</w:t>
      </w:r>
      <w:r>
        <w:t>d during the year. The Organization has a policy to structure its financial assets to be available as its general expenditures, liabilities, and other obligations come due. In addition, as part of its liquidity management the Organization invests cash in e</w:t>
      </w:r>
      <w:r>
        <w:t xml:space="preserve">xcess of daily requirements in short-term investments, primarily money market funds.   </w:t>
      </w:r>
    </w:p>
    <w:p w:rsidR="0098130D" w:rsidRDefault="002F31DD">
      <w:pPr>
        <w:spacing w:after="0" w:line="259" w:lineRule="auto"/>
        <w:ind w:left="0" w:right="0" w:firstLine="0"/>
        <w:jc w:val="left"/>
      </w:pPr>
      <w:r>
        <w:rPr>
          <w:b/>
        </w:rPr>
        <w:t xml:space="preserve"> </w:t>
      </w:r>
    </w:p>
    <w:p w:rsidR="0098130D" w:rsidRDefault="002F31DD">
      <w:pPr>
        <w:pStyle w:val="Heading3"/>
        <w:ind w:left="-5"/>
      </w:pPr>
      <w:r>
        <w:t xml:space="preserve">NOTE 8 – CONCENTRATIONS OF RISK </w:t>
      </w:r>
    </w:p>
    <w:p w:rsidR="0098130D" w:rsidRDefault="002F31DD">
      <w:pPr>
        <w:spacing w:after="0" w:line="259" w:lineRule="auto"/>
        <w:ind w:left="0" w:right="0" w:firstLine="0"/>
        <w:jc w:val="left"/>
      </w:pPr>
      <w:r>
        <w:rPr>
          <w:b/>
        </w:rPr>
        <w:t xml:space="preserve"> </w:t>
      </w:r>
    </w:p>
    <w:p w:rsidR="0098130D" w:rsidRDefault="002F31DD">
      <w:pPr>
        <w:pStyle w:val="Heading4"/>
        <w:ind w:left="-5"/>
      </w:pPr>
      <w:r>
        <w:t>Contributions and receivables</w:t>
      </w:r>
      <w:r>
        <w:rPr>
          <w:u w:val="none"/>
        </w:rPr>
        <w:t xml:space="preserve"> </w:t>
      </w:r>
    </w:p>
    <w:p w:rsidR="0098130D" w:rsidRDefault="002F31DD">
      <w:pPr>
        <w:ind w:left="-9" w:right="0"/>
      </w:pPr>
      <w:r>
        <w:t xml:space="preserve">During the year, </w:t>
      </w:r>
      <w:proofErr w:type="spellStart"/>
      <w:r>
        <w:t>MeckEd</w:t>
      </w:r>
      <w:proofErr w:type="spellEnd"/>
      <w:r>
        <w:t xml:space="preserve"> received 66% of its funding from two funding sources. This represents a sign</w:t>
      </w:r>
      <w:r>
        <w:t xml:space="preserve">ificant risk that operations could be affected if either of these major funding sources discontinued its funding of </w:t>
      </w:r>
      <w:proofErr w:type="spellStart"/>
      <w:r>
        <w:t>MeckEd</w:t>
      </w:r>
      <w:proofErr w:type="spellEnd"/>
      <w:r>
        <w:t xml:space="preserve">. Also, the receivables balance at June 30, 2019, was due from two donors. </w:t>
      </w:r>
    </w:p>
    <w:p w:rsidR="0098130D" w:rsidRDefault="002F31DD">
      <w:pPr>
        <w:spacing w:after="0" w:line="259" w:lineRule="auto"/>
        <w:ind w:left="0" w:right="0" w:firstLine="0"/>
        <w:jc w:val="left"/>
      </w:pPr>
      <w:r>
        <w:t xml:space="preserve"> </w:t>
      </w:r>
    </w:p>
    <w:p w:rsidR="0098130D" w:rsidRDefault="002F31DD">
      <w:pPr>
        <w:pStyle w:val="Heading4"/>
        <w:ind w:left="-5"/>
      </w:pPr>
      <w:r>
        <w:t>Government grants</w:t>
      </w:r>
      <w:r>
        <w:rPr>
          <w:u w:val="none"/>
        </w:rPr>
        <w:t xml:space="preserve"> </w:t>
      </w:r>
    </w:p>
    <w:p w:rsidR="0098130D" w:rsidRDefault="002F31DD">
      <w:pPr>
        <w:ind w:left="-9" w:right="0"/>
      </w:pPr>
      <w:r>
        <w:t xml:space="preserve">Financial awards from federal, state, and local governmental entities in the form of grants are subject to special audit. Such audits could result in claims against </w:t>
      </w:r>
      <w:proofErr w:type="spellStart"/>
      <w:r>
        <w:t>MeckEd</w:t>
      </w:r>
      <w:proofErr w:type="spellEnd"/>
      <w:r>
        <w:t xml:space="preserve"> for disallowed costs or noncompliance with grantor restrictions. No provision has be</w:t>
      </w:r>
      <w:r>
        <w:t xml:space="preserve">en made for any liabilities that may arise from such audits since the amounts, if any, cannot be determined at this date. </w:t>
      </w:r>
    </w:p>
    <w:p w:rsidR="0098130D" w:rsidRDefault="002F31DD">
      <w:pPr>
        <w:pStyle w:val="Heading4"/>
        <w:ind w:left="-5"/>
      </w:pPr>
      <w:r>
        <w:t>Geographic area</w:t>
      </w:r>
      <w:r>
        <w:rPr>
          <w:u w:val="none"/>
        </w:rPr>
        <w:t xml:space="preserve"> </w:t>
      </w:r>
    </w:p>
    <w:p w:rsidR="0098130D" w:rsidRDefault="002F31DD">
      <w:pPr>
        <w:ind w:left="-9" w:right="0"/>
      </w:pPr>
      <w:proofErr w:type="spellStart"/>
      <w:r>
        <w:t>MeckEd</w:t>
      </w:r>
      <w:proofErr w:type="spellEnd"/>
      <w:r>
        <w:t xml:space="preserve"> operates in a limited geographic </w:t>
      </w:r>
      <w:proofErr w:type="gramStart"/>
      <w:r>
        <w:t>area, and</w:t>
      </w:r>
      <w:proofErr w:type="gramEnd"/>
      <w:r>
        <w:t xml:space="preserve"> is therefore sensitive to changes in the local economy. </w:t>
      </w:r>
    </w:p>
    <w:p w:rsidR="0098130D" w:rsidRDefault="002F31DD">
      <w:pPr>
        <w:spacing w:after="0" w:line="259" w:lineRule="auto"/>
        <w:ind w:left="0" w:right="0" w:firstLine="0"/>
        <w:jc w:val="left"/>
      </w:pPr>
      <w:r>
        <w:t xml:space="preserve"> </w:t>
      </w:r>
    </w:p>
    <w:p w:rsidR="0098130D" w:rsidRDefault="002F31DD">
      <w:pPr>
        <w:pStyle w:val="Heading3"/>
        <w:ind w:left="-5"/>
      </w:pPr>
      <w:r>
        <w:t xml:space="preserve">NOTE 9 </w:t>
      </w:r>
      <w:r>
        <w:t xml:space="preserve">– SUBSEQUENT EVENTS </w:t>
      </w:r>
    </w:p>
    <w:p w:rsidR="0098130D" w:rsidRDefault="002F31DD">
      <w:pPr>
        <w:spacing w:after="0" w:line="259" w:lineRule="auto"/>
        <w:ind w:left="0" w:right="0" w:firstLine="0"/>
        <w:jc w:val="left"/>
      </w:pPr>
      <w:r>
        <w:t xml:space="preserve"> </w:t>
      </w:r>
    </w:p>
    <w:p w:rsidR="0098130D" w:rsidRDefault="002F31DD">
      <w:pPr>
        <w:ind w:left="-9" w:right="0"/>
      </w:pPr>
      <w:proofErr w:type="spellStart"/>
      <w:r>
        <w:t>MeckEd</w:t>
      </w:r>
      <w:proofErr w:type="spellEnd"/>
      <w:r>
        <w:t xml:space="preserve"> has evaluated subsequent events from the date of the statement of financial position through the date of the audit report which is the date the financial statements were available to be issued. </w:t>
      </w:r>
    </w:p>
    <w:p w:rsidR="0098130D" w:rsidRDefault="002F31DD">
      <w:pPr>
        <w:ind w:left="-9" w:right="0"/>
      </w:pPr>
      <w:r>
        <w:t>During this period, no material</w:t>
      </w:r>
      <w:r>
        <w:t xml:space="preserve"> recognizable subsequent events were identified.  </w:t>
      </w:r>
    </w:p>
    <w:sectPr w:rsidR="0098130D">
      <w:headerReference w:type="even" r:id="rId32"/>
      <w:headerReference w:type="default" r:id="rId33"/>
      <w:footerReference w:type="even" r:id="rId34"/>
      <w:footerReference w:type="default" r:id="rId35"/>
      <w:headerReference w:type="first" r:id="rId36"/>
      <w:footerReference w:type="first" r:id="rId37"/>
      <w:pgSz w:w="12240" w:h="15840"/>
      <w:pgMar w:top="2432" w:right="1149" w:bottom="1114" w:left="1152" w:header="539"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31DD" w:rsidRDefault="002F31DD">
      <w:pPr>
        <w:spacing w:after="0" w:line="240" w:lineRule="auto"/>
      </w:pPr>
      <w:r>
        <w:separator/>
      </w:r>
    </w:p>
  </w:endnote>
  <w:endnote w:type="continuationSeparator" w:id="0">
    <w:p w:rsidR="002F31DD" w:rsidRDefault="002F3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69" w:line="259" w:lineRule="auto"/>
      <w:ind w:left="446" w:righ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712470</wp:posOffset>
              </wp:positionH>
              <wp:positionV relativeFrom="page">
                <wp:posOffset>9486138</wp:posOffset>
              </wp:positionV>
              <wp:extent cx="6347460" cy="19050"/>
              <wp:effectExtent l="0" t="0" r="0" b="0"/>
              <wp:wrapSquare wrapText="bothSides"/>
              <wp:docPr id="25349" name="Group 25349"/>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89" name="Shape 27689"/>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49" style="width:499.8pt;height:1.5pt;position:absolute;mso-position-horizontal-relative:page;mso-position-horizontal:absolute;margin-left:56.1pt;mso-position-vertical-relative:page;margin-top:746.94pt;" coordsize="63474,190">
              <v:shape id="Shape 27690"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174" w:firstLine="0"/>
      <w:jc w:val="right"/>
    </w:pPr>
    <w:r>
      <w:rPr>
        <w:i/>
      </w:rPr>
      <w:t xml:space="preserve">Page </w:t>
    </w:r>
    <w:r>
      <w:fldChar w:fldCharType="begin"/>
    </w:r>
    <w:r>
      <w:instrText xml:space="preserve"> PAGE   \* MERGEFORMAT </w:instrText>
    </w:r>
    <w:r>
      <w:fldChar w:fldCharType="separate"/>
    </w:r>
    <w:r>
      <w:rPr>
        <w:i/>
      </w:rPr>
      <w:t>7</w:t>
    </w:r>
    <w:r>
      <w:rPr>
        <w:i/>
      </w:rPr>
      <w:fldChar w:fldCharType="end"/>
    </w:r>
    <w:r>
      <w:rPr>
        <w: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69" w:line="259" w:lineRule="auto"/>
      <w:ind w:left="446"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712470</wp:posOffset>
              </wp:positionH>
              <wp:positionV relativeFrom="page">
                <wp:posOffset>9486138</wp:posOffset>
              </wp:positionV>
              <wp:extent cx="6347460" cy="19050"/>
              <wp:effectExtent l="0" t="0" r="0" b="0"/>
              <wp:wrapSquare wrapText="bothSides"/>
              <wp:docPr id="25469" name="Group 25469"/>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95" name="Shape 27695"/>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69" style="width:499.8pt;height:1.5pt;position:absolute;mso-position-horizontal-relative:page;mso-position-horizontal:absolute;margin-left:56.1pt;mso-position-vertical-relative:page;margin-top:746.94pt;" coordsize="63474,190">
              <v:shape id="Shape 27696"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3" w:firstLine="0"/>
      <w:jc w:val="right"/>
    </w:pPr>
    <w:r>
      <w:rPr>
        <w:i/>
      </w:rPr>
      <w:t xml:space="preserve">Page </w:t>
    </w:r>
    <w:r>
      <w:fldChar w:fldCharType="begin"/>
    </w:r>
    <w:r>
      <w:instrText xml:space="preserve"> PAGE   \* MERGEFORMAT </w:instrText>
    </w:r>
    <w:r>
      <w:fldChar w:fldCharType="separate"/>
    </w:r>
    <w:r>
      <w:rPr>
        <w:i/>
      </w:rPr>
      <w:t>7</w:t>
    </w:r>
    <w:r>
      <w:rPr>
        <w:i/>
      </w:rPr>
      <w:fldChar w:fldCharType="end"/>
    </w:r>
    <w:r>
      <w:rPr>
        <w: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69" w:line="259" w:lineRule="auto"/>
      <w:ind w:left="446" w:right="0"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712470</wp:posOffset>
              </wp:positionH>
              <wp:positionV relativeFrom="page">
                <wp:posOffset>9486138</wp:posOffset>
              </wp:positionV>
              <wp:extent cx="6347460" cy="19050"/>
              <wp:effectExtent l="0" t="0" r="0" b="0"/>
              <wp:wrapSquare wrapText="bothSides"/>
              <wp:docPr id="25430" name="Group 25430"/>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93" name="Shape 27693"/>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30" style="width:499.8pt;height:1.5pt;position:absolute;mso-position-horizontal-relative:page;mso-position-horizontal:absolute;margin-left:56.1pt;mso-position-vertical-relative:page;margin-top:746.94pt;" coordsize="63474,190">
              <v:shape id="Shape 27694"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3" w:firstLine="0"/>
      <w:jc w:val="right"/>
    </w:pPr>
    <w:r>
      <w:rPr>
        <w:i/>
      </w:rPr>
      <w:t xml:space="preserve">Page </w:t>
    </w:r>
    <w:r>
      <w:fldChar w:fldCharType="begin"/>
    </w:r>
    <w:r>
      <w:instrText xml:space="preserve"> PAGE   \* MERGEFORMAT </w:instrText>
    </w:r>
    <w:r>
      <w:fldChar w:fldCharType="separate"/>
    </w:r>
    <w:r>
      <w:rPr>
        <w:i/>
      </w:rPr>
      <w:t>7</w:t>
    </w:r>
    <w:r>
      <w:rPr>
        <w:i/>
      </w:rPr>
      <w:fldChar w:fldCharType="end"/>
    </w:r>
    <w:r>
      <w:rPr>
        <w: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69" w:line="259" w:lineRule="auto"/>
      <w:ind w:left="446" w:righ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712470</wp:posOffset>
              </wp:positionH>
              <wp:positionV relativeFrom="page">
                <wp:posOffset>9486138</wp:posOffset>
              </wp:positionV>
              <wp:extent cx="6347460" cy="19050"/>
              <wp:effectExtent l="0" t="0" r="0" b="0"/>
              <wp:wrapSquare wrapText="bothSides"/>
              <wp:docPr id="25391" name="Group 25391"/>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91" name="Shape 27691"/>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91" style="width:499.8pt;height:1.5pt;position:absolute;mso-position-horizontal-relative:page;mso-position-horizontal:absolute;margin-left:56.1pt;mso-position-vertical-relative:page;margin-top:746.94pt;" coordsize="63474,190">
              <v:shape id="Shape 27692"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3" w:firstLine="0"/>
      <w:jc w:val="right"/>
    </w:pPr>
    <w:r>
      <w:rPr>
        <w:i/>
      </w:rPr>
      <w:t xml:space="preserve">Page </w:t>
    </w:r>
    <w:r>
      <w:fldChar w:fldCharType="begin"/>
    </w:r>
    <w:r>
      <w:instrText xml:space="preserve"> PAGE   \* MERGEFORMAT </w:instrText>
    </w:r>
    <w:r>
      <w:fldChar w:fldCharType="separate"/>
    </w:r>
    <w:r>
      <w:rPr>
        <w:i/>
      </w:rPr>
      <w:t>7</w:t>
    </w:r>
    <w:r>
      <w:rPr>
        <w:i/>
      </w:rPr>
      <w:fldChar w:fldCharType="end"/>
    </w:r>
    <w:r>
      <w:rPr>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31DD" w:rsidRDefault="002F31DD">
      <w:pPr>
        <w:spacing w:after="0" w:line="240" w:lineRule="auto"/>
      </w:pPr>
      <w:r>
        <w:separator/>
      </w:r>
    </w:p>
  </w:footnote>
  <w:footnote w:type="continuationSeparator" w:id="0">
    <w:p w:rsidR="002F31DD" w:rsidRDefault="002F3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98130D">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14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712470</wp:posOffset>
              </wp:positionH>
              <wp:positionV relativeFrom="page">
                <wp:posOffset>482346</wp:posOffset>
              </wp:positionV>
              <wp:extent cx="6347460" cy="76200"/>
              <wp:effectExtent l="0" t="0" r="0" b="0"/>
              <wp:wrapSquare wrapText="bothSides"/>
              <wp:docPr id="25323" name="Group 25323"/>
              <wp:cNvGraphicFramePr/>
              <a:graphic xmlns:a="http://schemas.openxmlformats.org/drawingml/2006/main">
                <a:graphicData uri="http://schemas.microsoft.com/office/word/2010/wordprocessingGroup">
                  <wpg:wgp>
                    <wpg:cNvGrpSpPr/>
                    <wpg:grpSpPr>
                      <a:xfrm>
                        <a:off x="0" y="0"/>
                        <a:ext cx="6347460" cy="76200"/>
                        <a:chOff x="0" y="0"/>
                        <a:chExt cx="6347460" cy="76200"/>
                      </a:xfrm>
                    </wpg:grpSpPr>
                    <wps:wsp>
                      <wps:cNvPr id="27673" name="Shape 27673"/>
                      <wps:cNvSpPr/>
                      <wps:spPr>
                        <a:xfrm>
                          <a:off x="0" y="0"/>
                          <a:ext cx="6347460" cy="76200"/>
                        </a:xfrm>
                        <a:custGeom>
                          <a:avLst/>
                          <a:gdLst/>
                          <a:ahLst/>
                          <a:cxnLst/>
                          <a:rect l="0" t="0" r="0" b="0"/>
                          <a:pathLst>
                            <a:path w="6347460" h="76200">
                              <a:moveTo>
                                <a:pt x="0" y="0"/>
                              </a:moveTo>
                              <a:lnTo>
                                <a:pt x="6347460" y="0"/>
                              </a:lnTo>
                              <a:lnTo>
                                <a:pt x="634746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23" style="width:499.8pt;height:6pt;position:absolute;mso-position-horizontal-relative:page;mso-position-horizontal:absolute;margin-left:56.1pt;mso-position-vertical-relative:page;margin-top:37.98pt;" coordsize="63474,762">
              <v:shape id="Shape 27674" style="position:absolute;width:63474;height:762;left:0;top:0;" coordsize="6347460,76200" path="m0,0l6347460,0l6347460,76200l0,7620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712470</wp:posOffset>
              </wp:positionH>
              <wp:positionV relativeFrom="page">
                <wp:posOffset>1167384</wp:posOffset>
              </wp:positionV>
              <wp:extent cx="6347460" cy="19050"/>
              <wp:effectExtent l="0" t="0" r="0" b="0"/>
              <wp:wrapSquare wrapText="bothSides"/>
              <wp:docPr id="25325" name="Group 25325"/>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75" name="Shape 27675"/>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25" style="width:499.8pt;height:1.5pt;position:absolute;mso-position-horizontal-relative:page;mso-position-horizontal:absolute;margin-left:56.1pt;mso-position-vertical-relative:page;margin-top:91.92pt;" coordsize="63474,190">
              <v:shape id="Shape 27676"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0" w:firstLine="0"/>
      <w:jc w:val="left"/>
    </w:pPr>
    <w:proofErr w:type="spellStart"/>
    <w:r>
      <w:rPr>
        <w:b/>
        <w:i/>
        <w:sz w:val="32"/>
      </w:rPr>
      <w:t>MeckEd</w:t>
    </w:r>
    <w:proofErr w:type="spellEnd"/>
    <w:r>
      <w:rPr>
        <w:b/>
        <w:i/>
        <w:sz w:val="32"/>
      </w:rPr>
      <w:t xml:space="preserve"> </w:t>
    </w:r>
  </w:p>
  <w:p w:rsidR="0098130D" w:rsidRDefault="002F31DD">
    <w:pPr>
      <w:spacing w:after="0" w:line="259" w:lineRule="auto"/>
      <w:ind w:left="0" w:right="0" w:firstLine="0"/>
      <w:jc w:val="left"/>
    </w:pPr>
    <w:r>
      <w:rPr>
        <w:b/>
      </w:rPr>
      <w:t xml:space="preserve">Notes to Financial Statements </w:t>
    </w:r>
  </w:p>
  <w:p w:rsidR="0098130D" w:rsidRDefault="002F31DD">
    <w:pPr>
      <w:spacing w:after="25" w:line="259" w:lineRule="auto"/>
      <w:ind w:left="0" w:right="0" w:firstLine="0"/>
      <w:jc w:val="left"/>
    </w:pPr>
    <w:r>
      <w:rPr>
        <w:b/>
      </w:rPr>
      <w:t xml:space="preserve">June 30, 2019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0" w:line="259" w:lineRule="auto"/>
      <w:ind w:left="-1152" w:right="235"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743712</wp:posOffset>
              </wp:positionH>
              <wp:positionV relativeFrom="page">
                <wp:posOffset>469392</wp:posOffset>
              </wp:positionV>
              <wp:extent cx="6259069" cy="70104"/>
              <wp:effectExtent l="0" t="0" r="0" b="0"/>
              <wp:wrapSquare wrapText="bothSides"/>
              <wp:docPr id="25314" name="Group 25314"/>
              <wp:cNvGraphicFramePr/>
              <a:graphic xmlns:a="http://schemas.openxmlformats.org/drawingml/2006/main">
                <a:graphicData uri="http://schemas.microsoft.com/office/word/2010/wordprocessingGroup">
                  <wpg:wgp>
                    <wpg:cNvGrpSpPr/>
                    <wpg:grpSpPr>
                      <a:xfrm>
                        <a:off x="0" y="0"/>
                        <a:ext cx="6259069" cy="70104"/>
                        <a:chOff x="0" y="0"/>
                        <a:chExt cx="6259069" cy="70104"/>
                      </a:xfrm>
                    </wpg:grpSpPr>
                    <wps:wsp>
                      <wps:cNvPr id="27671" name="Shape 27671"/>
                      <wps:cNvSpPr/>
                      <wps:spPr>
                        <a:xfrm>
                          <a:off x="0" y="0"/>
                          <a:ext cx="6259069" cy="70104"/>
                        </a:xfrm>
                        <a:custGeom>
                          <a:avLst/>
                          <a:gdLst/>
                          <a:ahLst/>
                          <a:cxnLst/>
                          <a:rect l="0" t="0" r="0" b="0"/>
                          <a:pathLst>
                            <a:path w="6259069" h="70104">
                              <a:moveTo>
                                <a:pt x="0" y="0"/>
                              </a:moveTo>
                              <a:lnTo>
                                <a:pt x="6259069" y="0"/>
                              </a:lnTo>
                              <a:lnTo>
                                <a:pt x="6259069" y="70104"/>
                              </a:lnTo>
                              <a:lnTo>
                                <a:pt x="0" y="701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14" style="width:492.84pt;height:5.52002pt;position:absolute;mso-position-horizontal-relative:page;mso-position-horizontal:absolute;margin-left:58.56pt;mso-position-vertical-relative:page;margin-top:36.96pt;" coordsize="62590,701">
              <v:shape id="Shape 27672" style="position:absolute;width:62590;height:701;left:0;top:0;" coordsize="6259069,70104" path="m0,0l6259069,0l6259069,70104l0,70104l0,0">
                <v:stroke weight="0pt" endcap="flat" joinstyle="miter" miterlimit="10" on="false" color="#000000" opacity="0"/>
                <v:fill on="true" color="#000000"/>
              </v:shape>
              <w10:wrap type="squar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14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712470</wp:posOffset>
              </wp:positionH>
              <wp:positionV relativeFrom="page">
                <wp:posOffset>482346</wp:posOffset>
              </wp:positionV>
              <wp:extent cx="6347460" cy="76200"/>
              <wp:effectExtent l="0" t="0" r="0" b="0"/>
              <wp:wrapSquare wrapText="bothSides"/>
              <wp:docPr id="25443" name="Group 25443"/>
              <wp:cNvGraphicFramePr/>
              <a:graphic xmlns:a="http://schemas.openxmlformats.org/drawingml/2006/main">
                <a:graphicData uri="http://schemas.microsoft.com/office/word/2010/wordprocessingGroup">
                  <wpg:wgp>
                    <wpg:cNvGrpSpPr/>
                    <wpg:grpSpPr>
                      <a:xfrm>
                        <a:off x="0" y="0"/>
                        <a:ext cx="6347460" cy="76200"/>
                        <a:chOff x="0" y="0"/>
                        <a:chExt cx="6347460" cy="76200"/>
                      </a:xfrm>
                    </wpg:grpSpPr>
                    <wps:wsp>
                      <wps:cNvPr id="27685" name="Shape 27685"/>
                      <wps:cNvSpPr/>
                      <wps:spPr>
                        <a:xfrm>
                          <a:off x="0" y="0"/>
                          <a:ext cx="6347460" cy="76200"/>
                        </a:xfrm>
                        <a:custGeom>
                          <a:avLst/>
                          <a:gdLst/>
                          <a:ahLst/>
                          <a:cxnLst/>
                          <a:rect l="0" t="0" r="0" b="0"/>
                          <a:pathLst>
                            <a:path w="6347460" h="76200">
                              <a:moveTo>
                                <a:pt x="0" y="0"/>
                              </a:moveTo>
                              <a:lnTo>
                                <a:pt x="6347460" y="0"/>
                              </a:lnTo>
                              <a:lnTo>
                                <a:pt x="634746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43" style="width:499.8pt;height:6pt;position:absolute;mso-position-horizontal-relative:page;mso-position-horizontal:absolute;margin-left:56.1pt;mso-position-vertical-relative:page;margin-top:37.98pt;" coordsize="63474,762">
              <v:shape id="Shape 27686" style="position:absolute;width:63474;height:762;left:0;top:0;" coordsize="6347460,76200" path="m0,0l6347460,0l6347460,76200l0,7620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712470</wp:posOffset>
              </wp:positionH>
              <wp:positionV relativeFrom="page">
                <wp:posOffset>1167384</wp:posOffset>
              </wp:positionV>
              <wp:extent cx="6347460" cy="19050"/>
              <wp:effectExtent l="0" t="0" r="0" b="0"/>
              <wp:wrapSquare wrapText="bothSides"/>
              <wp:docPr id="25445" name="Group 25445"/>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87" name="Shape 27687"/>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45" style="width:499.8pt;height:1.5pt;position:absolute;mso-position-horizontal-relative:page;mso-position-horizontal:absolute;margin-left:56.1pt;mso-position-vertical-relative:page;margin-top:91.92pt;" coordsize="63474,190">
              <v:shape id="Shape 27688"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0" w:firstLine="0"/>
      <w:jc w:val="left"/>
    </w:pPr>
    <w:proofErr w:type="spellStart"/>
    <w:r>
      <w:rPr>
        <w:b/>
        <w:i/>
        <w:sz w:val="32"/>
      </w:rPr>
      <w:t>MeckEd</w:t>
    </w:r>
    <w:proofErr w:type="spellEnd"/>
    <w:r>
      <w:rPr>
        <w:b/>
        <w:i/>
        <w:sz w:val="32"/>
      </w:rPr>
      <w:t xml:space="preserve"> </w:t>
    </w:r>
  </w:p>
  <w:p w:rsidR="0098130D" w:rsidRDefault="002F31DD">
    <w:pPr>
      <w:spacing w:after="0" w:line="259" w:lineRule="auto"/>
      <w:ind w:left="0" w:right="0" w:firstLine="0"/>
      <w:jc w:val="left"/>
    </w:pPr>
    <w:r>
      <w:rPr>
        <w:b/>
      </w:rPr>
      <w:t xml:space="preserve">Notes to Financial Statements </w:t>
    </w:r>
  </w:p>
  <w:p w:rsidR="0098130D" w:rsidRDefault="002F31DD">
    <w:pPr>
      <w:spacing w:after="25" w:line="259" w:lineRule="auto"/>
      <w:ind w:left="0" w:right="0" w:firstLine="0"/>
      <w:jc w:val="left"/>
    </w:pPr>
    <w:r>
      <w:rPr>
        <w:b/>
      </w:rPr>
      <w:t xml:space="preserve">June 30, 2019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14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712470</wp:posOffset>
              </wp:positionH>
              <wp:positionV relativeFrom="page">
                <wp:posOffset>482346</wp:posOffset>
              </wp:positionV>
              <wp:extent cx="6347460" cy="76200"/>
              <wp:effectExtent l="0" t="0" r="0" b="0"/>
              <wp:wrapSquare wrapText="bothSides"/>
              <wp:docPr id="25404" name="Group 25404"/>
              <wp:cNvGraphicFramePr/>
              <a:graphic xmlns:a="http://schemas.openxmlformats.org/drawingml/2006/main">
                <a:graphicData uri="http://schemas.microsoft.com/office/word/2010/wordprocessingGroup">
                  <wpg:wgp>
                    <wpg:cNvGrpSpPr/>
                    <wpg:grpSpPr>
                      <a:xfrm>
                        <a:off x="0" y="0"/>
                        <a:ext cx="6347460" cy="76200"/>
                        <a:chOff x="0" y="0"/>
                        <a:chExt cx="6347460" cy="76200"/>
                      </a:xfrm>
                    </wpg:grpSpPr>
                    <wps:wsp>
                      <wps:cNvPr id="27681" name="Shape 27681"/>
                      <wps:cNvSpPr/>
                      <wps:spPr>
                        <a:xfrm>
                          <a:off x="0" y="0"/>
                          <a:ext cx="6347460" cy="76200"/>
                        </a:xfrm>
                        <a:custGeom>
                          <a:avLst/>
                          <a:gdLst/>
                          <a:ahLst/>
                          <a:cxnLst/>
                          <a:rect l="0" t="0" r="0" b="0"/>
                          <a:pathLst>
                            <a:path w="6347460" h="76200">
                              <a:moveTo>
                                <a:pt x="0" y="0"/>
                              </a:moveTo>
                              <a:lnTo>
                                <a:pt x="6347460" y="0"/>
                              </a:lnTo>
                              <a:lnTo>
                                <a:pt x="634746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04" style="width:499.8pt;height:6pt;position:absolute;mso-position-horizontal-relative:page;mso-position-horizontal:absolute;margin-left:56.1pt;mso-position-vertical-relative:page;margin-top:37.98pt;" coordsize="63474,762">
              <v:shape id="Shape 27682" style="position:absolute;width:63474;height:762;left:0;top:0;" coordsize="6347460,76200" path="m0,0l6347460,0l6347460,76200l0,7620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712470</wp:posOffset>
              </wp:positionH>
              <wp:positionV relativeFrom="page">
                <wp:posOffset>1167384</wp:posOffset>
              </wp:positionV>
              <wp:extent cx="6347460" cy="19050"/>
              <wp:effectExtent l="0" t="0" r="0" b="0"/>
              <wp:wrapSquare wrapText="bothSides"/>
              <wp:docPr id="25406" name="Group 25406"/>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83" name="Shape 27683"/>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06" style="width:499.8pt;height:1.5pt;position:absolute;mso-position-horizontal-relative:page;mso-position-horizontal:absolute;margin-left:56.1pt;mso-position-vertical-relative:page;margin-top:91.92pt;" coordsize="63474,190">
              <v:shape id="Shape 27684"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0" w:firstLine="0"/>
      <w:jc w:val="left"/>
    </w:pPr>
    <w:proofErr w:type="spellStart"/>
    <w:r>
      <w:rPr>
        <w:b/>
        <w:i/>
        <w:sz w:val="32"/>
      </w:rPr>
      <w:t>MeckEd</w:t>
    </w:r>
    <w:proofErr w:type="spellEnd"/>
    <w:r>
      <w:rPr>
        <w:b/>
        <w:i/>
        <w:sz w:val="32"/>
      </w:rPr>
      <w:t xml:space="preserve"> </w:t>
    </w:r>
  </w:p>
  <w:p w:rsidR="0098130D" w:rsidRDefault="002F31DD">
    <w:pPr>
      <w:spacing w:after="0" w:line="259" w:lineRule="auto"/>
      <w:ind w:left="0" w:right="0" w:firstLine="0"/>
      <w:jc w:val="left"/>
    </w:pPr>
    <w:r>
      <w:rPr>
        <w:b/>
      </w:rPr>
      <w:t xml:space="preserve">Notes to Financial Statements </w:t>
    </w:r>
  </w:p>
  <w:p w:rsidR="0098130D" w:rsidRDefault="002F31DD">
    <w:pPr>
      <w:spacing w:after="25" w:line="259" w:lineRule="auto"/>
      <w:ind w:left="0" w:right="0" w:firstLine="0"/>
      <w:jc w:val="left"/>
    </w:pPr>
    <w:r>
      <w:rPr>
        <w:b/>
      </w:rPr>
      <w:t xml:space="preserve">June 30, 2019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130D" w:rsidRDefault="002F31DD">
    <w:pPr>
      <w:spacing w:after="145"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712470</wp:posOffset>
              </wp:positionH>
              <wp:positionV relativeFrom="page">
                <wp:posOffset>482346</wp:posOffset>
              </wp:positionV>
              <wp:extent cx="6347460" cy="76200"/>
              <wp:effectExtent l="0" t="0" r="0" b="0"/>
              <wp:wrapSquare wrapText="bothSides"/>
              <wp:docPr id="25365" name="Group 25365"/>
              <wp:cNvGraphicFramePr/>
              <a:graphic xmlns:a="http://schemas.openxmlformats.org/drawingml/2006/main">
                <a:graphicData uri="http://schemas.microsoft.com/office/word/2010/wordprocessingGroup">
                  <wpg:wgp>
                    <wpg:cNvGrpSpPr/>
                    <wpg:grpSpPr>
                      <a:xfrm>
                        <a:off x="0" y="0"/>
                        <a:ext cx="6347460" cy="76200"/>
                        <a:chOff x="0" y="0"/>
                        <a:chExt cx="6347460" cy="76200"/>
                      </a:xfrm>
                    </wpg:grpSpPr>
                    <wps:wsp>
                      <wps:cNvPr id="27677" name="Shape 27677"/>
                      <wps:cNvSpPr/>
                      <wps:spPr>
                        <a:xfrm>
                          <a:off x="0" y="0"/>
                          <a:ext cx="6347460" cy="76200"/>
                        </a:xfrm>
                        <a:custGeom>
                          <a:avLst/>
                          <a:gdLst/>
                          <a:ahLst/>
                          <a:cxnLst/>
                          <a:rect l="0" t="0" r="0" b="0"/>
                          <a:pathLst>
                            <a:path w="6347460" h="76200">
                              <a:moveTo>
                                <a:pt x="0" y="0"/>
                              </a:moveTo>
                              <a:lnTo>
                                <a:pt x="6347460" y="0"/>
                              </a:lnTo>
                              <a:lnTo>
                                <a:pt x="6347460" y="76200"/>
                              </a:lnTo>
                              <a:lnTo>
                                <a:pt x="0" y="762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65" style="width:499.8pt;height:6pt;position:absolute;mso-position-horizontal-relative:page;mso-position-horizontal:absolute;margin-left:56.1pt;mso-position-vertical-relative:page;margin-top:37.98pt;" coordsize="63474,762">
              <v:shape id="Shape 27678" style="position:absolute;width:63474;height:762;left:0;top:0;" coordsize="6347460,76200" path="m0,0l6347460,0l6347460,76200l0,7620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712470</wp:posOffset>
              </wp:positionH>
              <wp:positionV relativeFrom="page">
                <wp:posOffset>1167384</wp:posOffset>
              </wp:positionV>
              <wp:extent cx="6347460" cy="19050"/>
              <wp:effectExtent l="0" t="0" r="0" b="0"/>
              <wp:wrapSquare wrapText="bothSides"/>
              <wp:docPr id="25367" name="Group 25367"/>
              <wp:cNvGraphicFramePr/>
              <a:graphic xmlns:a="http://schemas.openxmlformats.org/drawingml/2006/main">
                <a:graphicData uri="http://schemas.microsoft.com/office/word/2010/wordprocessingGroup">
                  <wpg:wgp>
                    <wpg:cNvGrpSpPr/>
                    <wpg:grpSpPr>
                      <a:xfrm>
                        <a:off x="0" y="0"/>
                        <a:ext cx="6347460" cy="19050"/>
                        <a:chOff x="0" y="0"/>
                        <a:chExt cx="6347460" cy="19050"/>
                      </a:xfrm>
                    </wpg:grpSpPr>
                    <wps:wsp>
                      <wps:cNvPr id="27679" name="Shape 27679"/>
                      <wps:cNvSpPr/>
                      <wps:spPr>
                        <a:xfrm>
                          <a:off x="0" y="0"/>
                          <a:ext cx="6347460" cy="19050"/>
                        </a:xfrm>
                        <a:custGeom>
                          <a:avLst/>
                          <a:gdLst/>
                          <a:ahLst/>
                          <a:cxnLst/>
                          <a:rect l="0" t="0" r="0" b="0"/>
                          <a:pathLst>
                            <a:path w="6347460" h="19050">
                              <a:moveTo>
                                <a:pt x="0" y="0"/>
                              </a:moveTo>
                              <a:lnTo>
                                <a:pt x="6347460" y="0"/>
                              </a:lnTo>
                              <a:lnTo>
                                <a:pt x="6347460"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67" style="width:499.8pt;height:1.5pt;position:absolute;mso-position-horizontal-relative:page;mso-position-horizontal:absolute;margin-left:56.1pt;mso-position-vertical-relative:page;margin-top:91.92pt;" coordsize="63474,190">
              <v:shape id="Shape 27680" style="position:absolute;width:63474;height:190;left:0;top:0;" coordsize="6347460,19050" path="m0,0l6347460,0l6347460,19050l0,19050l0,0">
                <v:stroke weight="0pt" endcap="flat" joinstyle="miter" miterlimit="10" on="false" color="#000000" opacity="0"/>
                <v:fill on="true" color="#000000"/>
              </v:shape>
              <w10:wrap type="square"/>
            </v:group>
          </w:pict>
        </mc:Fallback>
      </mc:AlternateContent>
    </w:r>
    <w:r>
      <w:t xml:space="preserve"> </w:t>
    </w:r>
  </w:p>
  <w:p w:rsidR="0098130D" w:rsidRDefault="002F31DD">
    <w:pPr>
      <w:spacing w:after="0" w:line="259" w:lineRule="auto"/>
      <w:ind w:left="0" w:right="0" w:firstLine="0"/>
      <w:jc w:val="left"/>
    </w:pPr>
    <w:proofErr w:type="spellStart"/>
    <w:r>
      <w:rPr>
        <w:b/>
        <w:i/>
        <w:sz w:val="32"/>
      </w:rPr>
      <w:t>MeckEd</w:t>
    </w:r>
    <w:proofErr w:type="spellEnd"/>
    <w:r>
      <w:rPr>
        <w:b/>
        <w:i/>
        <w:sz w:val="32"/>
      </w:rPr>
      <w:t xml:space="preserve"> </w:t>
    </w:r>
  </w:p>
  <w:p w:rsidR="0098130D" w:rsidRDefault="002F31DD">
    <w:pPr>
      <w:spacing w:after="0" w:line="259" w:lineRule="auto"/>
      <w:ind w:left="0" w:right="0" w:firstLine="0"/>
      <w:jc w:val="left"/>
    </w:pPr>
    <w:r>
      <w:rPr>
        <w:b/>
      </w:rPr>
      <w:t xml:space="preserve">Notes to Financial Statements </w:t>
    </w:r>
  </w:p>
  <w:p w:rsidR="0098130D" w:rsidRDefault="002F31DD">
    <w:pPr>
      <w:spacing w:after="25" w:line="259" w:lineRule="auto"/>
      <w:ind w:left="0" w:right="0" w:firstLine="0"/>
      <w:jc w:val="left"/>
    </w:pPr>
    <w:r>
      <w:rPr>
        <w:b/>
      </w:rPr>
      <w:t xml:space="preserve">June 30, 2019 </w:t>
    </w:r>
  </w:p>
  <w:p w:rsidR="0098130D" w:rsidRDefault="002F31DD">
    <w:pPr>
      <w:spacing w:after="0" w:line="259" w:lineRule="auto"/>
      <w:ind w:left="0" w:right="0" w:firstLine="0"/>
      <w:jc w:val="left"/>
    </w:pPr>
    <w:r>
      <w:rPr>
        <w:b/>
      </w:rPr>
      <w:t xml:space="preserve"> </w:t>
    </w:r>
  </w:p>
  <w:p w:rsidR="0098130D" w:rsidRDefault="002F31DD">
    <w:pPr>
      <w:spacing w:after="0" w:line="259" w:lineRule="auto"/>
      <w:ind w:left="0" w:right="0" w:firstLine="0"/>
      <w:jc w:val="left"/>
    </w:pPr>
    <w:r>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D8555E"/>
    <w:multiLevelType w:val="hybridMultilevel"/>
    <w:tmpl w:val="63B0B622"/>
    <w:lvl w:ilvl="0" w:tplc="BB1C9918">
      <w:start w:val="2020"/>
      <w:numFmt w:val="decimal"/>
      <w:lvlText w:val="%1"/>
      <w:lvlJc w:val="left"/>
      <w:pPr>
        <w:ind w:left="8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D22BB2">
      <w:start w:val="1"/>
      <w:numFmt w:val="lowerLetter"/>
      <w:lvlText w:val="%2"/>
      <w:lvlJc w:val="left"/>
      <w:pPr>
        <w:ind w:left="1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0B338">
      <w:start w:val="1"/>
      <w:numFmt w:val="lowerRoman"/>
      <w:lvlText w:val="%3"/>
      <w:lvlJc w:val="left"/>
      <w:pPr>
        <w:ind w:left="2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68EB6C">
      <w:start w:val="1"/>
      <w:numFmt w:val="decimal"/>
      <w:lvlText w:val="%4"/>
      <w:lvlJc w:val="left"/>
      <w:pPr>
        <w:ind w:left="2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8EAC34">
      <w:start w:val="1"/>
      <w:numFmt w:val="lowerLetter"/>
      <w:lvlText w:val="%5"/>
      <w:lvlJc w:val="left"/>
      <w:pPr>
        <w:ind w:left="3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842B8">
      <w:start w:val="1"/>
      <w:numFmt w:val="lowerRoman"/>
      <w:lvlText w:val="%6"/>
      <w:lvlJc w:val="left"/>
      <w:pPr>
        <w:ind w:left="4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46A130">
      <w:start w:val="1"/>
      <w:numFmt w:val="decimal"/>
      <w:lvlText w:val="%7"/>
      <w:lvlJc w:val="left"/>
      <w:pPr>
        <w:ind w:left="5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22E88">
      <w:start w:val="1"/>
      <w:numFmt w:val="lowerLetter"/>
      <w:lvlText w:val="%8"/>
      <w:lvlJc w:val="left"/>
      <w:pPr>
        <w:ind w:left="5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20254">
      <w:start w:val="1"/>
      <w:numFmt w:val="lowerRoman"/>
      <w:lvlText w:val="%9"/>
      <w:lvlJc w:val="left"/>
      <w:pPr>
        <w:ind w:left="6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0D"/>
    <w:rsid w:val="002F31DD"/>
    <w:rsid w:val="00751D0E"/>
    <w:rsid w:val="0098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7404F15A-CF40-4445-97E2-CE689434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50" w:right="61" w:hanging="6"/>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line="259" w:lineRule="auto"/>
      <w:ind w:right="4445"/>
      <w:jc w:val="right"/>
      <w:outlineLvl w:val="0"/>
    </w:pPr>
    <w:rPr>
      <w:rFonts w:ascii="Times New Roman" w:eastAsia="Times New Roman" w:hAnsi="Times New Roman" w:cs="Times New Roman"/>
      <w:b/>
      <w:i/>
      <w:color w:val="000000"/>
    </w:rPr>
  </w:style>
  <w:style w:type="paragraph" w:styleId="Heading2">
    <w:name w:val="heading 2"/>
    <w:next w:val="Normal"/>
    <w:link w:val="Heading2Char"/>
    <w:uiPriority w:val="9"/>
    <w:unhideWhenUsed/>
    <w:qFormat/>
    <w:pPr>
      <w:keepNext/>
      <w:keepLines/>
      <w:spacing w:line="259" w:lineRule="auto"/>
      <w:ind w:left="154" w:hanging="10"/>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pacing w:line="259" w:lineRule="auto"/>
      <w:ind w:left="154" w:hanging="10"/>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line="259" w:lineRule="auto"/>
      <w:ind w:left="10" w:hanging="10"/>
      <w:outlineLvl w:val="3"/>
    </w:pPr>
    <w:rPr>
      <w:rFonts w:ascii="Times New Roman" w:eastAsia="Times New Roman" w:hAnsi="Times New Roman" w:cs="Times New Roman"/>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i/>
      <w:color w:val="000000"/>
      <w:sz w:val="24"/>
      <w:u w:val="single" w:color="000000"/>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eader" Target="header4.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footer" Target="footer7.xml"/><Relationship Id="rId7" Type="http://schemas.openxmlformats.org/officeDocument/2006/relationships/image" Target="media/image1.png"/><Relationship Id="rId25" Type="http://schemas.openxmlformats.org/officeDocument/2006/relationships/footer" Target="footer3.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footnotes" Target="footnotes.xm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header" Target="header9.xml"/><Relationship Id="rId19" Type="http://schemas.openxmlformats.org/officeDocument/2006/relationships/image" Target="media/image0.png"/><Relationship Id="rId31" Type="http://schemas.openxmlformats.org/officeDocument/2006/relationships/footer" Target="footer6.xml"/><Relationship Id="rId4" Type="http://schemas.openxmlformats.org/officeDocument/2006/relationships/webSettings" Target="webSettings.xm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3876</Words>
  <Characters>22099</Characters>
  <Application>Microsoft Office Word</Application>
  <DocSecurity>0</DocSecurity>
  <Lines>184</Lines>
  <Paragraphs>51</Paragraphs>
  <ScaleCrop>false</ScaleCrop>
  <Company/>
  <LinksUpToDate>false</LinksUpToDate>
  <CharactersWithSpaces>25924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MeckEd Finl Stmts19 FINAL.pdf</dc:title>
  <dc:subject/>
  <dc:creator>Ross Danis</dc:creator>
  <cp:keywords/>
  <cp:lastModifiedBy>Ross Danis</cp:lastModifiedBy>
  <cp:revision>2</cp:revision>
  <dcterms:created xsi:type="dcterms:W3CDTF">2020-10-08T20:26:00Z</dcterms:created>
  <dcterms:modified xsi:type="dcterms:W3CDTF">2020-10-08T20:26:00Z</dcterms:modified>
</cp:coreProperties>
</file>